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83CD37" w14:textId="3ACB7121" w:rsidR="00BE34FC" w:rsidRDefault="00F51091" w:rsidP="00204684">
      <w:pPr>
        <w:pStyle w:val="BodyText"/>
        <w:rPr>
          <w:rFonts w:asciiTheme="minorHAnsi" w:hAnsiTheme="minorHAnsi" w:cstheme="minorHAnsi"/>
          <w:sz w:val="28"/>
          <w:szCs w:val="28"/>
        </w:rPr>
      </w:pPr>
      <w:r w:rsidRPr="008C6134">
        <w:rPr>
          <w:rFonts w:asciiTheme="minorHAnsi" w:hAnsiTheme="minorHAnsi" w:cstheme="minorHAnsi"/>
          <w:sz w:val="28"/>
          <w:szCs w:val="28"/>
          <w:u w:val="single"/>
        </w:rPr>
        <w:t>Books:</w:t>
      </w:r>
      <w:r w:rsidR="00EA556C" w:rsidRPr="008C6134">
        <w:rPr>
          <w:rFonts w:asciiTheme="minorHAnsi" w:hAnsiTheme="minorHAnsi" w:cstheme="minorHAnsi"/>
          <w:sz w:val="28"/>
          <w:szCs w:val="28"/>
          <w:u w:val="single"/>
        </w:rPr>
        <w:t xml:space="preserve"> </w:t>
      </w:r>
      <w:r w:rsidR="00100AD7" w:rsidRPr="00100AD7">
        <w:rPr>
          <w:rFonts w:asciiTheme="minorHAnsi" w:hAnsiTheme="minorHAnsi" w:cstheme="minorHAnsi"/>
          <w:sz w:val="28"/>
          <w:szCs w:val="28"/>
        </w:rPr>
        <w:t xml:space="preserve"> </w:t>
      </w:r>
      <w:r w:rsidR="00D97E74">
        <w:rPr>
          <w:rFonts w:asciiTheme="minorHAnsi" w:hAnsiTheme="minorHAnsi" w:cstheme="minorHAnsi"/>
          <w:sz w:val="28"/>
          <w:szCs w:val="28"/>
        </w:rPr>
        <w:t xml:space="preserve">Gorilla, </w:t>
      </w:r>
      <w:r w:rsidR="004D1000">
        <w:rPr>
          <w:rFonts w:asciiTheme="minorHAnsi" w:hAnsiTheme="minorHAnsi" w:cstheme="minorHAnsi"/>
          <w:sz w:val="28"/>
          <w:szCs w:val="28"/>
        </w:rPr>
        <w:t>Smile Out Loud</w:t>
      </w:r>
      <w:r w:rsidR="00D97E74">
        <w:rPr>
          <w:rFonts w:asciiTheme="minorHAnsi" w:hAnsiTheme="minorHAnsi" w:cstheme="minorHAnsi"/>
          <w:sz w:val="28"/>
          <w:szCs w:val="28"/>
        </w:rPr>
        <w:t xml:space="preserve">, You Must Bring a Hat, Lighthouse Keepers Lunch, </w:t>
      </w:r>
      <w:r w:rsidR="00497CCB">
        <w:rPr>
          <w:rFonts w:asciiTheme="minorHAnsi" w:hAnsiTheme="minorHAnsi" w:cstheme="minorHAnsi"/>
          <w:sz w:val="28"/>
          <w:szCs w:val="28"/>
        </w:rPr>
        <w:t>The Seaside</w:t>
      </w:r>
    </w:p>
    <w:p w14:paraId="00649445" w14:textId="192B5614" w:rsidR="00134484" w:rsidRPr="00992F3C" w:rsidRDefault="00134484" w:rsidP="00204684">
      <w:pPr>
        <w:pStyle w:val="BodyText"/>
        <w:rPr>
          <w:rFonts w:asciiTheme="minorHAnsi" w:hAnsiTheme="minorHAnsi" w:cstheme="minorHAnsi"/>
          <w:sz w:val="14"/>
          <w:szCs w:val="14"/>
        </w:rPr>
      </w:pPr>
      <w:r>
        <w:rPr>
          <w:rFonts w:asciiTheme="minorHAnsi" w:hAnsiTheme="minorHAnsi" w:cstheme="minorHAnsi"/>
          <w:sz w:val="28"/>
          <w:szCs w:val="28"/>
        </w:rPr>
        <w:t xml:space="preserve">   </w:t>
      </w:r>
      <w:r w:rsidR="00F433E2">
        <w:rPr>
          <w:rFonts w:asciiTheme="minorHAnsi" w:hAnsiTheme="minorHAnsi" w:cstheme="minorHAnsi"/>
          <w:sz w:val="28"/>
          <w:szCs w:val="28"/>
        </w:rPr>
        <w:t xml:space="preserve"> </w:t>
      </w:r>
      <w:r w:rsidR="00B55158">
        <w:rPr>
          <w:rFonts w:asciiTheme="minorHAnsi" w:hAnsiTheme="minorHAnsi" w:cstheme="minorHAnsi"/>
          <w:sz w:val="28"/>
          <w:szCs w:val="28"/>
        </w:rPr>
        <w:t xml:space="preserve">  </w:t>
      </w:r>
      <w:r w:rsidR="00B55158" w:rsidRPr="00992F3C">
        <w:rPr>
          <w:rFonts w:asciiTheme="minorHAnsi" w:hAnsiTheme="minorHAnsi" w:cstheme="minorHAnsi"/>
          <w:sz w:val="14"/>
          <w:szCs w:val="14"/>
        </w:rPr>
        <w:t xml:space="preserve">  </w:t>
      </w:r>
      <w:r w:rsidR="00497CCB">
        <w:rPr>
          <w:noProof/>
        </w:rPr>
        <w:drawing>
          <wp:inline distT="0" distB="0" distL="0" distR="0" wp14:anchorId="4CCDCDE6" wp14:editId="24B51C98">
            <wp:extent cx="1509271" cy="1165860"/>
            <wp:effectExtent l="0" t="0" r="0" b="0"/>
            <wp:docPr id="1704161459" name="Picture 2" descr="Gorilla by Anthony Browne Picture Book - SLAP HAPPY LAR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rilla by Anthony Browne Picture Book - SLAP HAPPY LARR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36427" cy="1186837"/>
                    </a:xfrm>
                    <a:prstGeom prst="rect">
                      <a:avLst/>
                    </a:prstGeom>
                    <a:noFill/>
                    <a:ln>
                      <a:noFill/>
                    </a:ln>
                  </pic:spPr>
                </pic:pic>
              </a:graphicData>
            </a:graphic>
          </wp:inline>
        </w:drawing>
      </w:r>
      <w:r w:rsidR="004D1000">
        <w:rPr>
          <w:noProof/>
        </w:rPr>
        <w:drawing>
          <wp:inline distT="0" distB="0" distL="0" distR="0" wp14:anchorId="68420D35" wp14:editId="69B389B8">
            <wp:extent cx="1002621" cy="1173480"/>
            <wp:effectExtent l="0" t="0" r="7620" b="7620"/>
            <wp:docPr id="1827949926" name="Picture 1" descr="Smile Out Loud Volume 2 by Joseph Coelho, Daniel Gray-Barnett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ile Out Loud Volume 2 by Joseph Coelho, Daniel Gray-Barnett | Waterston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0837" cy="1183096"/>
                    </a:xfrm>
                    <a:prstGeom prst="rect">
                      <a:avLst/>
                    </a:prstGeom>
                    <a:noFill/>
                    <a:ln>
                      <a:noFill/>
                    </a:ln>
                  </pic:spPr>
                </pic:pic>
              </a:graphicData>
            </a:graphic>
          </wp:inline>
        </w:drawing>
      </w:r>
      <w:r w:rsidR="00497CCB">
        <w:rPr>
          <w:noProof/>
        </w:rPr>
        <w:drawing>
          <wp:inline distT="0" distB="0" distL="0" distR="0" wp14:anchorId="46BF15F3" wp14:editId="5370AD4C">
            <wp:extent cx="1211580" cy="1174804"/>
            <wp:effectExtent l="0" t="0" r="7620" b="6350"/>
            <wp:docPr id="549332671" name="Picture 4" descr="Kate Hindley - You Must Bring A 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ate Hindley - You Must Bring A Ha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22119" cy="1185023"/>
                    </a:xfrm>
                    <a:prstGeom prst="rect">
                      <a:avLst/>
                    </a:prstGeom>
                    <a:noFill/>
                    <a:ln>
                      <a:noFill/>
                    </a:ln>
                  </pic:spPr>
                </pic:pic>
              </a:graphicData>
            </a:graphic>
          </wp:inline>
        </w:drawing>
      </w:r>
      <w:r w:rsidR="00497CCB">
        <w:rPr>
          <w:noProof/>
        </w:rPr>
        <w:drawing>
          <wp:inline distT="0" distB="0" distL="0" distR="0" wp14:anchorId="72B55F06" wp14:editId="2A352246">
            <wp:extent cx="1005840" cy="1179131"/>
            <wp:effectExtent l="0" t="0" r="3810" b="2540"/>
            <wp:docPr id="734116259" name="Picture 5" descr="The Lighthouse Keeper’s Lunch - Scholastic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Lighthouse Keeper’s Lunch - Scholastic Sho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0324" cy="1196110"/>
                    </a:xfrm>
                    <a:prstGeom prst="rect">
                      <a:avLst/>
                    </a:prstGeom>
                    <a:noFill/>
                    <a:ln>
                      <a:noFill/>
                    </a:ln>
                  </pic:spPr>
                </pic:pic>
              </a:graphicData>
            </a:graphic>
          </wp:inline>
        </w:drawing>
      </w:r>
      <w:r w:rsidR="00497CCB">
        <w:rPr>
          <w:noProof/>
        </w:rPr>
        <w:drawing>
          <wp:inline distT="0" distB="0" distL="0" distR="0" wp14:anchorId="6148022E" wp14:editId="1FD0D982">
            <wp:extent cx="998220" cy="1175474"/>
            <wp:effectExtent l="0" t="0" r="0" b="5715"/>
            <wp:docPr id="236762933" name="Picture 3" descr="Info Buzz: History: The Sea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o Buzz: History: The Seasid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9087" cy="1200046"/>
                    </a:xfrm>
                    <a:prstGeom prst="rect">
                      <a:avLst/>
                    </a:prstGeom>
                    <a:noFill/>
                    <a:ln>
                      <a:noFill/>
                    </a:ln>
                  </pic:spPr>
                </pic:pic>
              </a:graphicData>
            </a:graphic>
          </wp:inline>
        </w:drawing>
      </w:r>
    </w:p>
    <w:tbl>
      <w:tblPr>
        <w:tblStyle w:val="TableGrid"/>
        <w:tblpPr w:leftFromText="180" w:rightFromText="180" w:vertAnchor="text" w:horzAnchor="margin" w:tblpY="75"/>
        <w:tblW w:w="0" w:type="auto"/>
        <w:tblLook w:val="04A0" w:firstRow="1" w:lastRow="0" w:firstColumn="1" w:lastColumn="0" w:noHBand="0" w:noVBand="1"/>
      </w:tblPr>
      <w:tblGrid>
        <w:gridCol w:w="1413"/>
        <w:gridCol w:w="4678"/>
        <w:gridCol w:w="9299"/>
      </w:tblGrid>
      <w:tr w:rsidR="008C6134" w:rsidRPr="00992F3C" w14:paraId="4F01A249" w14:textId="77777777" w:rsidTr="008C6134">
        <w:tc>
          <w:tcPr>
            <w:tcW w:w="1413" w:type="dxa"/>
          </w:tcPr>
          <w:p w14:paraId="2D98D403" w14:textId="77777777" w:rsidR="00F51091" w:rsidRPr="00992F3C" w:rsidRDefault="00F51091" w:rsidP="00F51091">
            <w:pPr>
              <w:jc w:val="center"/>
              <w:rPr>
                <w:rFonts w:ascii="Comic Sans MS" w:eastAsia="Calibri" w:hAnsi="Comic Sans MS" w:cstheme="minorHAnsi"/>
                <w:sz w:val="14"/>
                <w:szCs w:val="14"/>
              </w:rPr>
            </w:pPr>
            <w:r w:rsidRPr="00992F3C">
              <w:rPr>
                <w:rFonts w:ascii="Comic Sans MS" w:eastAsia="Calibri" w:hAnsi="Comic Sans MS" w:cstheme="minorHAnsi"/>
                <w:sz w:val="14"/>
                <w:szCs w:val="14"/>
              </w:rPr>
              <w:t>Subject</w:t>
            </w:r>
          </w:p>
        </w:tc>
        <w:tc>
          <w:tcPr>
            <w:tcW w:w="4678" w:type="dxa"/>
          </w:tcPr>
          <w:p w14:paraId="5B0A52BA" w14:textId="77777777" w:rsidR="00F51091" w:rsidRPr="00992F3C" w:rsidRDefault="00F51091" w:rsidP="00F51091">
            <w:pPr>
              <w:jc w:val="center"/>
              <w:rPr>
                <w:rFonts w:ascii="Comic Sans MS" w:eastAsia="Calibri" w:hAnsi="Comic Sans MS" w:cstheme="minorHAnsi"/>
                <w:sz w:val="14"/>
                <w:szCs w:val="14"/>
              </w:rPr>
            </w:pPr>
            <w:r w:rsidRPr="00992F3C">
              <w:rPr>
                <w:rFonts w:ascii="Comic Sans MS" w:eastAsia="Calibri" w:hAnsi="Comic Sans MS" w:cstheme="minorHAnsi"/>
                <w:sz w:val="14"/>
                <w:szCs w:val="14"/>
              </w:rPr>
              <w:t>Focus</w:t>
            </w:r>
          </w:p>
        </w:tc>
        <w:tc>
          <w:tcPr>
            <w:tcW w:w="9299" w:type="dxa"/>
          </w:tcPr>
          <w:p w14:paraId="3614976B" w14:textId="77777777" w:rsidR="00F51091" w:rsidRPr="00992F3C" w:rsidRDefault="00F51091" w:rsidP="00F51091">
            <w:pPr>
              <w:jc w:val="center"/>
              <w:rPr>
                <w:rFonts w:ascii="Comic Sans MS" w:eastAsia="Calibri" w:hAnsi="Comic Sans MS" w:cstheme="minorHAnsi"/>
                <w:sz w:val="14"/>
                <w:szCs w:val="14"/>
              </w:rPr>
            </w:pPr>
            <w:r w:rsidRPr="00992F3C">
              <w:rPr>
                <w:rFonts w:ascii="Comic Sans MS" w:eastAsia="Calibri" w:hAnsi="Comic Sans MS" w:cstheme="minorHAnsi"/>
                <w:sz w:val="14"/>
                <w:szCs w:val="14"/>
              </w:rPr>
              <w:t>Content</w:t>
            </w:r>
          </w:p>
        </w:tc>
      </w:tr>
      <w:tr w:rsidR="004D39C0" w:rsidRPr="00992F3C" w14:paraId="6D08966E" w14:textId="77777777" w:rsidTr="008C20B0">
        <w:tc>
          <w:tcPr>
            <w:tcW w:w="1413" w:type="dxa"/>
          </w:tcPr>
          <w:p w14:paraId="0CBBB020" w14:textId="77777777" w:rsidR="004D39C0" w:rsidRPr="00992F3C" w:rsidRDefault="004D39C0" w:rsidP="00F51091">
            <w:pPr>
              <w:jc w:val="center"/>
              <w:rPr>
                <w:rFonts w:ascii="Comic Sans MS" w:hAnsi="Comic Sans MS" w:cs="Calibri"/>
                <w:sz w:val="14"/>
                <w:szCs w:val="14"/>
              </w:rPr>
            </w:pPr>
            <w:r w:rsidRPr="00992F3C">
              <w:rPr>
                <w:rFonts w:ascii="Comic Sans MS" w:hAnsi="Comic Sans MS" w:cs="Calibri"/>
                <w:sz w:val="14"/>
                <w:szCs w:val="14"/>
              </w:rPr>
              <w:t xml:space="preserve">Reading </w:t>
            </w:r>
          </w:p>
        </w:tc>
        <w:tc>
          <w:tcPr>
            <w:tcW w:w="4678" w:type="dxa"/>
            <w:shd w:val="clear" w:color="auto" w:fill="auto"/>
          </w:tcPr>
          <w:p w14:paraId="17607ACB" w14:textId="77777777" w:rsidR="004D39C0" w:rsidRPr="008C20B0" w:rsidRDefault="004D39C0" w:rsidP="00F51091">
            <w:pPr>
              <w:rPr>
                <w:rFonts w:ascii="Comic Sans MS" w:hAnsi="Comic Sans MS" w:cs="Calibri"/>
                <w:sz w:val="14"/>
                <w:szCs w:val="14"/>
              </w:rPr>
            </w:pPr>
            <w:r w:rsidRPr="008C20B0">
              <w:rPr>
                <w:rFonts w:ascii="Comic Sans MS" w:hAnsi="Comic Sans MS" w:cs="Calibri"/>
                <w:sz w:val="14"/>
                <w:szCs w:val="14"/>
              </w:rPr>
              <w:t xml:space="preserve">Little Wandle Phonics Scheme Phases 5. </w:t>
            </w:r>
          </w:p>
          <w:p w14:paraId="6B5375F1" w14:textId="77777777" w:rsidR="00D23EF4" w:rsidRPr="008C20B0" w:rsidRDefault="00D23EF4" w:rsidP="00F51091">
            <w:pPr>
              <w:rPr>
                <w:rFonts w:ascii="Comic Sans MS" w:hAnsi="Comic Sans MS" w:cs="Calibri"/>
                <w:sz w:val="14"/>
                <w:szCs w:val="14"/>
              </w:rPr>
            </w:pPr>
            <w:r w:rsidRPr="008C20B0">
              <w:rPr>
                <w:rFonts w:ascii="Comic Sans MS" w:hAnsi="Comic Sans MS" w:cs="Calibri"/>
                <w:sz w:val="14"/>
                <w:szCs w:val="14"/>
              </w:rPr>
              <w:t xml:space="preserve">Little Wandle Spelling Scheme. </w:t>
            </w:r>
          </w:p>
        </w:tc>
        <w:tc>
          <w:tcPr>
            <w:tcW w:w="9299" w:type="dxa"/>
            <w:shd w:val="clear" w:color="auto" w:fill="auto"/>
          </w:tcPr>
          <w:p w14:paraId="7BE0813A" w14:textId="77777777" w:rsidR="004D39C0" w:rsidRPr="008C20B0" w:rsidRDefault="004D39C0" w:rsidP="00F51091">
            <w:pPr>
              <w:rPr>
                <w:rFonts w:ascii="Comic Sans MS" w:eastAsia="Calibri" w:hAnsi="Comic Sans MS" w:cstheme="minorHAnsi"/>
                <w:sz w:val="14"/>
                <w:szCs w:val="14"/>
              </w:rPr>
            </w:pPr>
            <w:r w:rsidRPr="008C20B0">
              <w:rPr>
                <w:rFonts w:ascii="Comic Sans MS" w:eastAsia="Calibri" w:hAnsi="Comic Sans MS" w:cstheme="minorHAnsi"/>
                <w:sz w:val="14"/>
                <w:szCs w:val="14"/>
              </w:rPr>
              <w:t>Daily phonics</w:t>
            </w:r>
            <w:r w:rsidR="00D23EF4" w:rsidRPr="008C20B0">
              <w:rPr>
                <w:rFonts w:ascii="Comic Sans MS" w:eastAsia="Calibri" w:hAnsi="Comic Sans MS" w:cstheme="minorHAnsi"/>
                <w:sz w:val="14"/>
                <w:szCs w:val="14"/>
              </w:rPr>
              <w:t>/spelling</w:t>
            </w:r>
            <w:r w:rsidRPr="008C20B0">
              <w:rPr>
                <w:rFonts w:ascii="Comic Sans MS" w:eastAsia="Calibri" w:hAnsi="Comic Sans MS" w:cstheme="minorHAnsi"/>
                <w:sz w:val="14"/>
                <w:szCs w:val="14"/>
              </w:rPr>
              <w:t xml:space="preserve"> lesson at relevant phase, thrice weekly 1-1 reading session focusing on decoding, prosody and comprehension. </w:t>
            </w:r>
            <w:r w:rsidR="00CD07D0" w:rsidRPr="008C20B0">
              <w:rPr>
                <w:rFonts w:ascii="Comic Sans MS" w:eastAsia="Calibri" w:hAnsi="Comic Sans MS" w:cstheme="minorHAnsi"/>
                <w:sz w:val="14"/>
                <w:szCs w:val="14"/>
              </w:rPr>
              <w:t xml:space="preserve">Weekly library session. Daily book sharing with whole class. </w:t>
            </w:r>
            <w:r w:rsidR="00B0772A" w:rsidRPr="008C20B0">
              <w:rPr>
                <w:rFonts w:ascii="Comic Sans MS" w:eastAsia="Calibri" w:hAnsi="Comic Sans MS" w:cstheme="minorHAnsi"/>
                <w:sz w:val="14"/>
                <w:szCs w:val="14"/>
              </w:rPr>
              <w:t xml:space="preserve"> </w:t>
            </w:r>
          </w:p>
          <w:p w14:paraId="6ECA96D0" w14:textId="78B490CF" w:rsidR="00B0772A" w:rsidRPr="008C20B0" w:rsidRDefault="00B0772A" w:rsidP="00F51091">
            <w:pPr>
              <w:rPr>
                <w:rFonts w:ascii="Comic Sans MS" w:eastAsia="Calibri" w:hAnsi="Comic Sans MS" w:cstheme="minorHAnsi"/>
                <w:sz w:val="14"/>
                <w:szCs w:val="14"/>
              </w:rPr>
            </w:pPr>
            <w:r w:rsidRPr="008C20B0">
              <w:rPr>
                <w:rFonts w:ascii="Comic Sans MS" w:eastAsia="Calibri" w:hAnsi="Comic Sans MS" w:cstheme="minorHAnsi"/>
                <w:sz w:val="14"/>
                <w:szCs w:val="14"/>
              </w:rPr>
              <w:t>Narrative, Poetry</w:t>
            </w:r>
          </w:p>
        </w:tc>
      </w:tr>
      <w:tr w:rsidR="008C6134" w:rsidRPr="00992F3C" w14:paraId="5369330F" w14:textId="77777777" w:rsidTr="008C6134">
        <w:tc>
          <w:tcPr>
            <w:tcW w:w="1413" w:type="dxa"/>
          </w:tcPr>
          <w:p w14:paraId="7D7FF750" w14:textId="77777777" w:rsidR="00F51091" w:rsidRPr="00992F3C" w:rsidRDefault="00F51091" w:rsidP="00F51091">
            <w:pPr>
              <w:jc w:val="center"/>
              <w:rPr>
                <w:rFonts w:ascii="Comic Sans MS" w:hAnsi="Comic Sans MS" w:cs="Calibri"/>
                <w:sz w:val="14"/>
                <w:szCs w:val="14"/>
              </w:rPr>
            </w:pPr>
            <w:r w:rsidRPr="00992F3C">
              <w:rPr>
                <w:rFonts w:ascii="Comic Sans MS" w:hAnsi="Comic Sans MS" w:cs="Calibri"/>
                <w:sz w:val="14"/>
                <w:szCs w:val="14"/>
              </w:rPr>
              <w:t>Writing</w:t>
            </w:r>
          </w:p>
        </w:tc>
        <w:tc>
          <w:tcPr>
            <w:tcW w:w="4678" w:type="dxa"/>
          </w:tcPr>
          <w:p w14:paraId="313FB3EC" w14:textId="77777777" w:rsidR="00F51091" w:rsidRPr="008C20B0" w:rsidRDefault="00A90CB3" w:rsidP="00F51091">
            <w:pPr>
              <w:rPr>
                <w:rFonts w:ascii="Comic Sans MS" w:eastAsia="Calibri" w:hAnsi="Comic Sans MS" w:cs="Calibri"/>
                <w:sz w:val="14"/>
                <w:szCs w:val="14"/>
              </w:rPr>
            </w:pPr>
            <w:r w:rsidRPr="008C20B0">
              <w:rPr>
                <w:rFonts w:ascii="Comic Sans MS" w:hAnsi="Comic Sans MS" w:cs="Calibri"/>
                <w:sz w:val="14"/>
                <w:szCs w:val="14"/>
              </w:rPr>
              <w:t xml:space="preserve">Nelson Handwriting Scheme using Little Wandle letter formation guidance. </w:t>
            </w:r>
            <w:r w:rsidR="00DA4570" w:rsidRPr="008C20B0">
              <w:rPr>
                <w:rFonts w:ascii="Comic Sans MS" w:hAnsi="Comic Sans MS" w:cs="Calibri"/>
                <w:sz w:val="14"/>
                <w:szCs w:val="14"/>
              </w:rPr>
              <w:t>Writing practice within specific Little Wandle phonics</w:t>
            </w:r>
            <w:r w:rsidR="006142E5" w:rsidRPr="008C20B0">
              <w:rPr>
                <w:rFonts w:ascii="Comic Sans MS" w:hAnsi="Comic Sans MS" w:cs="Calibri"/>
                <w:sz w:val="14"/>
                <w:szCs w:val="14"/>
              </w:rPr>
              <w:t>/spelling</w:t>
            </w:r>
            <w:r w:rsidR="00DA4570" w:rsidRPr="008C20B0">
              <w:rPr>
                <w:rFonts w:ascii="Comic Sans MS" w:hAnsi="Comic Sans MS" w:cs="Calibri"/>
                <w:sz w:val="14"/>
                <w:szCs w:val="14"/>
              </w:rPr>
              <w:t xml:space="preserve"> sessions. </w:t>
            </w:r>
          </w:p>
        </w:tc>
        <w:tc>
          <w:tcPr>
            <w:tcW w:w="9299" w:type="dxa"/>
          </w:tcPr>
          <w:p w14:paraId="73E621F3" w14:textId="77777777" w:rsidR="00F51091" w:rsidRPr="008C20B0" w:rsidRDefault="00A90CB3" w:rsidP="00F51091">
            <w:pPr>
              <w:rPr>
                <w:rFonts w:ascii="Comic Sans MS" w:eastAsia="Calibri" w:hAnsi="Comic Sans MS" w:cstheme="minorHAnsi"/>
                <w:sz w:val="14"/>
                <w:szCs w:val="14"/>
              </w:rPr>
            </w:pPr>
            <w:r w:rsidRPr="008C20B0">
              <w:rPr>
                <w:rFonts w:ascii="Comic Sans MS" w:eastAsia="Calibri" w:hAnsi="Comic Sans MS" w:cstheme="minorHAnsi"/>
                <w:sz w:val="14"/>
                <w:szCs w:val="14"/>
              </w:rPr>
              <w:t xml:space="preserve">Daily specific session and opportunities to apply throughout the day in all lessons. </w:t>
            </w:r>
          </w:p>
          <w:p w14:paraId="5EB1507A" w14:textId="318CF6EA" w:rsidR="00B0772A" w:rsidRPr="008C20B0" w:rsidRDefault="006142E5" w:rsidP="00F51091">
            <w:pPr>
              <w:rPr>
                <w:rFonts w:ascii="Comic Sans MS" w:eastAsia="Calibri" w:hAnsi="Comic Sans MS" w:cstheme="minorHAnsi"/>
                <w:sz w:val="14"/>
                <w:szCs w:val="14"/>
              </w:rPr>
            </w:pPr>
            <w:r w:rsidRPr="008C20B0">
              <w:rPr>
                <w:rFonts w:ascii="Comic Sans MS" w:eastAsia="Calibri" w:hAnsi="Comic Sans MS" w:cstheme="minorHAnsi"/>
                <w:sz w:val="14"/>
                <w:szCs w:val="14"/>
              </w:rPr>
              <w:t xml:space="preserve">Using </w:t>
            </w:r>
            <w:r w:rsidR="00F07FE1">
              <w:rPr>
                <w:rFonts w:ascii="Comic Sans MS" w:eastAsia="Calibri" w:hAnsi="Comic Sans MS" w:cstheme="minorHAnsi"/>
                <w:sz w:val="14"/>
                <w:szCs w:val="14"/>
              </w:rPr>
              <w:t>punctuation with increasing accuracy, adjectives and conjunctions</w:t>
            </w:r>
            <w:r w:rsidR="00B0772A" w:rsidRPr="008C20B0">
              <w:rPr>
                <w:rFonts w:ascii="Comic Sans MS" w:eastAsia="Calibri" w:hAnsi="Comic Sans MS" w:cstheme="minorHAnsi"/>
                <w:sz w:val="14"/>
                <w:szCs w:val="14"/>
              </w:rPr>
              <w:t>.</w:t>
            </w:r>
          </w:p>
        </w:tc>
      </w:tr>
      <w:tr w:rsidR="002C5A5E" w:rsidRPr="00992F3C" w14:paraId="3C3EA3D7" w14:textId="77777777" w:rsidTr="00172BBB">
        <w:tc>
          <w:tcPr>
            <w:tcW w:w="1413" w:type="dxa"/>
          </w:tcPr>
          <w:p w14:paraId="05D89F05" w14:textId="77777777"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Speaking and Listening</w:t>
            </w:r>
          </w:p>
        </w:tc>
        <w:tc>
          <w:tcPr>
            <w:tcW w:w="4678" w:type="dxa"/>
            <w:tcBorders>
              <w:top w:val="single" w:sz="8" w:space="0" w:color="auto"/>
              <w:bottom w:val="single" w:sz="8" w:space="0" w:color="auto"/>
              <w:right w:val="single" w:sz="8" w:space="0" w:color="auto"/>
            </w:tcBorders>
            <w:shd w:val="clear" w:color="auto" w:fill="FFFFFF"/>
          </w:tcPr>
          <w:p w14:paraId="62592AC0" w14:textId="77777777" w:rsidR="002C5A5E" w:rsidRDefault="002C5A5E" w:rsidP="002C5A5E">
            <w:pPr>
              <w:pStyle w:val="NormalWeb"/>
              <w:spacing w:before="0" w:beforeAutospacing="0" w:after="0" w:afterAutospacing="0"/>
              <w:rPr>
                <w:rFonts w:ascii="Segoe UI" w:hAnsi="Segoe UI" w:cs="Segoe UI"/>
                <w:color w:val="242424"/>
                <w:sz w:val="23"/>
                <w:szCs w:val="23"/>
              </w:rPr>
            </w:pPr>
            <w:r>
              <w:rPr>
                <w:rFonts w:ascii="Comic Sans MS" w:hAnsi="Comic Sans MS" w:cs="Segoe UI"/>
                <w:color w:val="000000"/>
                <w:sz w:val="14"/>
                <w:szCs w:val="14"/>
                <w:bdr w:val="none" w:sz="0" w:space="0" w:color="auto" w:frame="1"/>
              </w:rPr>
              <w:t>Vocabulary development – topic specific vocab.</w:t>
            </w:r>
          </w:p>
          <w:p w14:paraId="11CA00D6" w14:textId="77777777" w:rsidR="002C5A5E" w:rsidRDefault="002C5A5E" w:rsidP="002C5A5E">
            <w:pPr>
              <w:pStyle w:val="NormalWeb"/>
              <w:spacing w:before="0" w:beforeAutospacing="0" w:after="0" w:afterAutospacing="0"/>
              <w:rPr>
                <w:rFonts w:ascii="Trebuchet MS" w:hAnsi="Trebuchet MS" w:cs="Segoe UI"/>
                <w:color w:val="242424"/>
                <w:sz w:val="22"/>
                <w:szCs w:val="22"/>
              </w:rPr>
            </w:pPr>
            <w:r>
              <w:rPr>
                <w:rFonts w:ascii="Comic Sans MS" w:hAnsi="Comic Sans MS" w:cs="Segoe UI"/>
                <w:color w:val="000000"/>
                <w:sz w:val="14"/>
                <w:szCs w:val="14"/>
                <w:bdr w:val="none" w:sz="0" w:space="0" w:color="auto" w:frame="1"/>
              </w:rPr>
              <w:t>Forming narratives and using imagination</w:t>
            </w:r>
          </w:p>
        </w:tc>
        <w:tc>
          <w:tcPr>
            <w:tcW w:w="9299" w:type="dxa"/>
            <w:tcBorders>
              <w:top w:val="single" w:sz="8" w:space="0" w:color="auto"/>
              <w:bottom w:val="single" w:sz="8" w:space="0" w:color="auto"/>
              <w:right w:val="single" w:sz="8" w:space="0" w:color="auto"/>
            </w:tcBorders>
            <w:shd w:val="clear" w:color="auto" w:fill="FFFFFF"/>
          </w:tcPr>
          <w:p w14:paraId="0D8ED99A" w14:textId="114E59F1" w:rsidR="002C5A5E" w:rsidRDefault="002C5A5E" w:rsidP="002C5A5E">
            <w:pPr>
              <w:pStyle w:val="NormalWeb"/>
              <w:spacing w:before="0" w:beforeAutospacing="0" w:after="0" w:afterAutospacing="0"/>
              <w:rPr>
                <w:rFonts w:ascii="Trebuchet MS" w:hAnsi="Trebuchet MS" w:cs="Segoe UI"/>
                <w:color w:val="242424"/>
                <w:sz w:val="22"/>
                <w:szCs w:val="22"/>
              </w:rPr>
            </w:pPr>
            <w:r>
              <w:rPr>
                <w:rFonts w:ascii="Comic Sans MS" w:hAnsi="Comic Sans MS" w:cs="Segoe UI"/>
                <w:color w:val="000000"/>
                <w:sz w:val="14"/>
                <w:szCs w:val="14"/>
                <w:bdr w:val="none" w:sz="0" w:space="0" w:color="auto" w:frame="1"/>
              </w:rPr>
              <w:t>Various opportunities to discuss and develop vocabulary through i.e. circle time, classroom activities</w:t>
            </w:r>
            <w:r w:rsidR="00F07FE1">
              <w:rPr>
                <w:rFonts w:ascii="Comic Sans MS" w:hAnsi="Comic Sans MS" w:cs="Segoe UI"/>
                <w:color w:val="000000"/>
                <w:sz w:val="14"/>
                <w:szCs w:val="14"/>
                <w:bdr w:val="none" w:sz="0" w:space="0" w:color="auto" w:frame="1"/>
              </w:rPr>
              <w:t>,</w:t>
            </w:r>
            <w:r>
              <w:rPr>
                <w:rFonts w:ascii="Comic Sans MS" w:hAnsi="Comic Sans MS" w:cs="Segoe UI"/>
                <w:color w:val="000000"/>
                <w:sz w:val="14"/>
                <w:szCs w:val="14"/>
                <w:bdr w:val="none" w:sz="0" w:space="0" w:color="auto" w:frame="1"/>
              </w:rPr>
              <w:t xml:space="preserve"> free play, peer to peer conversations.  etc. Assemblies and performances.  Opportunities to recount experiences and tell stories.</w:t>
            </w:r>
          </w:p>
        </w:tc>
      </w:tr>
      <w:tr w:rsidR="002C5A5E" w:rsidRPr="00992F3C" w14:paraId="44C4CCD3" w14:textId="77777777" w:rsidTr="008C6134">
        <w:tc>
          <w:tcPr>
            <w:tcW w:w="1413" w:type="dxa"/>
          </w:tcPr>
          <w:p w14:paraId="4A20401A" w14:textId="77777777"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Maths</w:t>
            </w:r>
          </w:p>
        </w:tc>
        <w:tc>
          <w:tcPr>
            <w:tcW w:w="4678" w:type="dxa"/>
          </w:tcPr>
          <w:p w14:paraId="52480CD8" w14:textId="77777777" w:rsidR="002C5A5E" w:rsidRPr="00547BD5" w:rsidRDefault="002C5A5E" w:rsidP="002C5A5E">
            <w:pPr>
              <w:rPr>
                <w:rFonts w:ascii="Comic Sans MS" w:hAnsi="Comic Sans MS" w:cstheme="minorHAnsi"/>
                <w:sz w:val="14"/>
                <w:szCs w:val="14"/>
              </w:rPr>
            </w:pPr>
            <w:r w:rsidRPr="00547BD5">
              <w:rPr>
                <w:rFonts w:ascii="Comic Sans MS" w:hAnsi="Comic Sans MS" w:cstheme="minorHAnsi"/>
                <w:sz w:val="14"/>
                <w:szCs w:val="14"/>
              </w:rPr>
              <w:t>Place Value</w:t>
            </w:r>
          </w:p>
          <w:p w14:paraId="0E8381E3" w14:textId="77777777" w:rsidR="002C5A5E" w:rsidRDefault="00CA24DD" w:rsidP="002C5A5E">
            <w:pPr>
              <w:rPr>
                <w:rFonts w:ascii="Comic Sans MS" w:hAnsi="Comic Sans MS" w:cstheme="minorHAnsi"/>
                <w:sz w:val="14"/>
                <w:szCs w:val="14"/>
              </w:rPr>
            </w:pPr>
            <w:r>
              <w:rPr>
                <w:rFonts w:ascii="Comic Sans MS" w:hAnsi="Comic Sans MS" w:cstheme="minorHAnsi"/>
                <w:sz w:val="14"/>
                <w:szCs w:val="14"/>
              </w:rPr>
              <w:t>Addition and Subtraction</w:t>
            </w:r>
          </w:p>
          <w:p w14:paraId="5A2A5E28" w14:textId="37C16D08" w:rsidR="00CA24DD" w:rsidRPr="00547BD5" w:rsidRDefault="00CA24DD" w:rsidP="002C5A5E">
            <w:pPr>
              <w:rPr>
                <w:rFonts w:ascii="Comic Sans MS" w:hAnsi="Comic Sans MS" w:cstheme="minorHAnsi"/>
                <w:sz w:val="14"/>
                <w:szCs w:val="14"/>
              </w:rPr>
            </w:pPr>
            <w:r>
              <w:rPr>
                <w:rFonts w:ascii="Comic Sans MS" w:hAnsi="Comic Sans MS" w:cstheme="minorHAnsi"/>
                <w:sz w:val="14"/>
                <w:szCs w:val="14"/>
              </w:rPr>
              <w:t>Shape</w:t>
            </w:r>
          </w:p>
        </w:tc>
        <w:tc>
          <w:tcPr>
            <w:tcW w:w="9299" w:type="dxa"/>
          </w:tcPr>
          <w:p w14:paraId="7AFD8B90" w14:textId="77777777" w:rsidR="00DB2893" w:rsidRDefault="00DB2893" w:rsidP="002C5A5E">
            <w:pPr>
              <w:rPr>
                <w:rFonts w:ascii="Comic Sans MS" w:eastAsia="Calibri" w:hAnsi="Comic Sans MS" w:cstheme="minorHAnsi"/>
                <w:sz w:val="14"/>
                <w:szCs w:val="14"/>
              </w:rPr>
            </w:pPr>
            <w:r>
              <w:rPr>
                <w:rFonts w:ascii="Comic Sans MS" w:eastAsia="Calibri" w:hAnsi="Comic Sans MS" w:cstheme="minorHAnsi"/>
                <w:sz w:val="14"/>
                <w:szCs w:val="14"/>
              </w:rPr>
              <w:t>Recognising and writing numbers up to 100</w:t>
            </w:r>
          </w:p>
          <w:p w14:paraId="266B1586" w14:textId="25D86DEB" w:rsidR="002C5A5E" w:rsidRDefault="002C5A5E" w:rsidP="002C5A5E">
            <w:pPr>
              <w:rPr>
                <w:rFonts w:ascii="Comic Sans MS" w:eastAsia="Calibri" w:hAnsi="Comic Sans MS" w:cstheme="minorHAnsi"/>
                <w:sz w:val="14"/>
                <w:szCs w:val="14"/>
              </w:rPr>
            </w:pPr>
            <w:r w:rsidRPr="00547BD5">
              <w:rPr>
                <w:rFonts w:ascii="Comic Sans MS" w:eastAsia="Calibri" w:hAnsi="Comic Sans MS" w:cstheme="minorHAnsi"/>
                <w:sz w:val="14"/>
                <w:szCs w:val="14"/>
              </w:rPr>
              <w:t>Ones, tens, hundreds, partitioning</w:t>
            </w:r>
          </w:p>
          <w:p w14:paraId="0D7F0A88" w14:textId="3001DC3F" w:rsidR="00DB2893" w:rsidRPr="00547BD5" w:rsidRDefault="00DB2893" w:rsidP="002C5A5E">
            <w:pPr>
              <w:rPr>
                <w:rFonts w:ascii="Comic Sans MS" w:eastAsia="Calibri" w:hAnsi="Comic Sans MS" w:cstheme="minorHAnsi"/>
                <w:sz w:val="14"/>
                <w:szCs w:val="14"/>
              </w:rPr>
            </w:pPr>
            <w:r>
              <w:rPr>
                <w:rFonts w:ascii="Comic Sans MS" w:eastAsia="Calibri" w:hAnsi="Comic Sans MS" w:cstheme="minorHAnsi"/>
                <w:sz w:val="14"/>
                <w:szCs w:val="14"/>
              </w:rPr>
              <w:t>Ordering and comparing numbers</w:t>
            </w:r>
          </w:p>
          <w:p w14:paraId="44683A43" w14:textId="77777777" w:rsidR="002C5A5E" w:rsidRPr="00547BD5" w:rsidRDefault="002C5A5E" w:rsidP="002C5A5E">
            <w:pPr>
              <w:rPr>
                <w:rFonts w:ascii="Comic Sans MS" w:eastAsia="Calibri" w:hAnsi="Comic Sans MS" w:cstheme="minorHAnsi"/>
                <w:sz w:val="14"/>
                <w:szCs w:val="14"/>
              </w:rPr>
            </w:pPr>
            <w:r w:rsidRPr="00547BD5">
              <w:rPr>
                <w:rFonts w:ascii="Comic Sans MS" w:eastAsia="Calibri" w:hAnsi="Comic Sans MS" w:cstheme="minorHAnsi"/>
                <w:sz w:val="14"/>
                <w:szCs w:val="14"/>
              </w:rPr>
              <w:t>2’s, 5’s, 10’s 3’s</w:t>
            </w:r>
          </w:p>
          <w:p w14:paraId="529E903C" w14:textId="77777777" w:rsidR="002C5A5E" w:rsidRDefault="00DB2893" w:rsidP="002C5A5E">
            <w:pPr>
              <w:rPr>
                <w:rFonts w:ascii="Comic Sans MS" w:eastAsia="Calibri" w:hAnsi="Comic Sans MS" w:cstheme="minorHAnsi"/>
                <w:sz w:val="14"/>
                <w:szCs w:val="14"/>
              </w:rPr>
            </w:pPr>
            <w:r>
              <w:rPr>
                <w:rFonts w:ascii="Comic Sans MS" w:eastAsia="Calibri" w:hAnsi="Comic Sans MS" w:cstheme="minorHAnsi"/>
                <w:sz w:val="14"/>
                <w:szCs w:val="14"/>
              </w:rPr>
              <w:t>Number bonds within 20</w:t>
            </w:r>
          </w:p>
          <w:p w14:paraId="4433E9BF" w14:textId="77777777" w:rsidR="00DB2893" w:rsidRDefault="00DB2893" w:rsidP="002C5A5E">
            <w:pPr>
              <w:rPr>
                <w:rFonts w:ascii="Comic Sans MS" w:eastAsia="Calibri" w:hAnsi="Comic Sans MS" w:cstheme="minorHAnsi"/>
                <w:sz w:val="14"/>
                <w:szCs w:val="14"/>
              </w:rPr>
            </w:pPr>
            <w:r>
              <w:rPr>
                <w:rFonts w:ascii="Comic Sans MS" w:eastAsia="Calibri" w:hAnsi="Comic Sans MS" w:cstheme="minorHAnsi"/>
                <w:sz w:val="14"/>
                <w:szCs w:val="14"/>
              </w:rPr>
              <w:t>Adding and subtracting 1s and 10s</w:t>
            </w:r>
          </w:p>
          <w:p w14:paraId="6D8FE804" w14:textId="149373B5" w:rsidR="00DB2893" w:rsidRPr="00547BD5" w:rsidRDefault="00DB2893" w:rsidP="002C5A5E">
            <w:pPr>
              <w:rPr>
                <w:rFonts w:ascii="Comic Sans MS" w:eastAsia="Calibri" w:hAnsi="Comic Sans MS" w:cstheme="minorHAnsi"/>
                <w:sz w:val="14"/>
                <w:szCs w:val="14"/>
              </w:rPr>
            </w:pPr>
            <w:r>
              <w:rPr>
                <w:rFonts w:ascii="Comic Sans MS" w:eastAsia="Calibri" w:hAnsi="Comic Sans MS" w:cstheme="minorHAnsi"/>
                <w:sz w:val="14"/>
                <w:szCs w:val="14"/>
              </w:rPr>
              <w:t>Adding and subtracting 2-digit numbers</w:t>
            </w:r>
          </w:p>
        </w:tc>
      </w:tr>
      <w:tr w:rsidR="002C5A5E" w:rsidRPr="00992F3C" w14:paraId="157D907B" w14:textId="77777777" w:rsidTr="00A473F1">
        <w:tc>
          <w:tcPr>
            <w:tcW w:w="1413" w:type="dxa"/>
          </w:tcPr>
          <w:p w14:paraId="4CF29FBB" w14:textId="77777777"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PSHE</w:t>
            </w:r>
          </w:p>
        </w:tc>
        <w:tc>
          <w:tcPr>
            <w:tcW w:w="4678" w:type="dxa"/>
            <w:tcBorders>
              <w:top w:val="single" w:sz="6" w:space="0" w:color="auto"/>
              <w:left w:val="single" w:sz="6" w:space="0" w:color="auto"/>
              <w:bottom w:val="single" w:sz="6" w:space="0" w:color="auto"/>
              <w:right w:val="single" w:sz="6" w:space="0" w:color="auto"/>
            </w:tcBorders>
            <w:shd w:val="clear" w:color="auto" w:fill="auto"/>
          </w:tcPr>
          <w:p w14:paraId="12E6A40D" w14:textId="59CF909E" w:rsidR="002C5A5E" w:rsidRPr="00433101" w:rsidRDefault="00F06C3D" w:rsidP="002C5A5E">
            <w:pPr>
              <w:pStyle w:val="paragraph"/>
              <w:spacing w:before="0" w:beforeAutospacing="0" w:after="0" w:afterAutospacing="0"/>
              <w:textAlignment w:val="baseline"/>
              <w:divId w:val="1020358024"/>
              <w:rPr>
                <w:rFonts w:ascii="Comic Sans MS" w:hAnsi="Comic Sans MS" w:cs="Segoe UI"/>
                <w:sz w:val="14"/>
                <w:szCs w:val="14"/>
              </w:rPr>
            </w:pPr>
            <w:r>
              <w:rPr>
                <w:rFonts w:ascii="Comic Sans MS" w:hAnsi="Comic Sans MS" w:cs="Segoe UI"/>
                <w:sz w:val="14"/>
                <w:szCs w:val="14"/>
              </w:rPr>
              <w:t>Being in My World</w:t>
            </w:r>
            <w:r w:rsidR="00A368FB">
              <w:rPr>
                <w:rFonts w:ascii="Comic Sans MS" w:hAnsi="Comic Sans MS" w:cs="Segoe UI"/>
                <w:sz w:val="14"/>
                <w:szCs w:val="14"/>
              </w:rPr>
              <w:t>: Who am I and how do I fit in?</w:t>
            </w:r>
          </w:p>
        </w:tc>
        <w:tc>
          <w:tcPr>
            <w:tcW w:w="9299" w:type="dxa"/>
            <w:tcBorders>
              <w:top w:val="single" w:sz="6" w:space="0" w:color="auto"/>
              <w:left w:val="single" w:sz="6" w:space="0" w:color="auto"/>
              <w:bottom w:val="single" w:sz="6" w:space="0" w:color="auto"/>
              <w:right w:val="single" w:sz="6" w:space="0" w:color="auto"/>
            </w:tcBorders>
            <w:shd w:val="clear" w:color="auto" w:fill="auto"/>
          </w:tcPr>
          <w:p w14:paraId="35303567" w14:textId="77DFE52B" w:rsidR="002C5A5E" w:rsidRPr="00433101" w:rsidRDefault="00F06C3D" w:rsidP="002C5A5E">
            <w:pPr>
              <w:pStyle w:val="paragraph"/>
              <w:spacing w:before="0" w:beforeAutospacing="0" w:after="0" w:afterAutospacing="0"/>
              <w:textAlignment w:val="baseline"/>
              <w:divId w:val="1649364801"/>
              <w:rPr>
                <w:rFonts w:ascii="Comic Sans MS" w:hAnsi="Comic Sans MS" w:cs="Segoe UI"/>
                <w:sz w:val="14"/>
                <w:szCs w:val="14"/>
              </w:rPr>
            </w:pPr>
            <w:r>
              <w:rPr>
                <w:rFonts w:ascii="Comic Sans MS" w:hAnsi="Comic Sans MS" w:cs="Segoe UI"/>
                <w:sz w:val="14"/>
                <w:szCs w:val="14"/>
              </w:rPr>
              <w:t xml:space="preserve">Hopes and fears, rights and responsibilities, rewards and consequences, </w:t>
            </w:r>
            <w:r w:rsidR="002C5A5E" w:rsidRPr="00433101">
              <w:rPr>
                <w:rFonts w:ascii="Comic Sans MS" w:hAnsi="Comic Sans MS" w:cs="Segoe UI"/>
                <w:sz w:val="14"/>
                <w:szCs w:val="14"/>
              </w:rPr>
              <w:t xml:space="preserve"> </w:t>
            </w:r>
          </w:p>
        </w:tc>
      </w:tr>
      <w:tr w:rsidR="002C5A5E" w:rsidRPr="00992F3C" w14:paraId="6DD89034" w14:textId="77777777" w:rsidTr="008C6134">
        <w:tc>
          <w:tcPr>
            <w:tcW w:w="1413" w:type="dxa"/>
          </w:tcPr>
          <w:p w14:paraId="0D1C6CEB" w14:textId="77777777"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Science</w:t>
            </w:r>
          </w:p>
        </w:tc>
        <w:tc>
          <w:tcPr>
            <w:tcW w:w="4678" w:type="dxa"/>
          </w:tcPr>
          <w:p w14:paraId="168B299F" w14:textId="52D2E0DD" w:rsidR="00A074EA" w:rsidRPr="00992F3C" w:rsidRDefault="00A074EA" w:rsidP="002C5A5E">
            <w:pPr>
              <w:rPr>
                <w:rFonts w:ascii="Comic Sans MS" w:hAnsi="Comic Sans MS" w:cs="Calibri"/>
                <w:sz w:val="14"/>
                <w:szCs w:val="14"/>
              </w:rPr>
            </w:pPr>
            <w:r>
              <w:rPr>
                <w:rFonts w:ascii="Comic Sans MS" w:hAnsi="Comic Sans MS" w:cs="Calibri"/>
                <w:sz w:val="14"/>
                <w:szCs w:val="14"/>
              </w:rPr>
              <w:t>Everyday Materials</w:t>
            </w:r>
          </w:p>
        </w:tc>
        <w:tc>
          <w:tcPr>
            <w:tcW w:w="9299" w:type="dxa"/>
          </w:tcPr>
          <w:p w14:paraId="73C87FB7" w14:textId="71DE796D" w:rsidR="002C5A5E" w:rsidRPr="00992F3C" w:rsidRDefault="00ED16F2" w:rsidP="002C5A5E">
            <w:pPr>
              <w:rPr>
                <w:rFonts w:ascii="Comic Sans MS" w:eastAsia="Calibri" w:hAnsi="Comic Sans MS" w:cstheme="minorHAnsi"/>
                <w:sz w:val="14"/>
                <w:szCs w:val="14"/>
              </w:rPr>
            </w:pPr>
            <w:r>
              <w:rPr>
                <w:rFonts w:ascii="Comic Sans MS" w:eastAsia="Calibri" w:hAnsi="Comic Sans MS" w:cstheme="minorHAnsi"/>
                <w:sz w:val="14"/>
                <w:szCs w:val="14"/>
              </w:rPr>
              <w:t>Identifying and naming everyday materials. Comparing and grouping based on their physical properties. Carrying out simple tests.</w:t>
            </w:r>
          </w:p>
        </w:tc>
      </w:tr>
      <w:tr w:rsidR="002C5A5E" w:rsidRPr="00992F3C" w14:paraId="4895F373" w14:textId="77777777" w:rsidTr="008C6134">
        <w:tc>
          <w:tcPr>
            <w:tcW w:w="1413" w:type="dxa"/>
          </w:tcPr>
          <w:p w14:paraId="28211D7E" w14:textId="77777777"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History</w:t>
            </w:r>
          </w:p>
        </w:tc>
        <w:tc>
          <w:tcPr>
            <w:tcW w:w="4678" w:type="dxa"/>
          </w:tcPr>
          <w:p w14:paraId="19753554" w14:textId="3DB052CC" w:rsidR="002C5A5E" w:rsidRPr="00821BCD" w:rsidRDefault="00A074EA" w:rsidP="002C5A5E">
            <w:pPr>
              <w:rPr>
                <w:rFonts w:ascii="Comic Sans MS" w:hAnsi="Comic Sans MS" w:cs="Calibri"/>
                <w:sz w:val="14"/>
                <w:szCs w:val="14"/>
                <w:highlight w:val="yellow"/>
              </w:rPr>
            </w:pPr>
            <w:r w:rsidRPr="00A074EA">
              <w:rPr>
                <w:rFonts w:ascii="Comic Sans MS" w:hAnsi="Comic Sans MS" w:cs="Calibri"/>
                <w:sz w:val="14"/>
                <w:szCs w:val="14"/>
              </w:rPr>
              <w:t>How have seaside holidays changed from past to present?</w:t>
            </w:r>
          </w:p>
        </w:tc>
        <w:tc>
          <w:tcPr>
            <w:tcW w:w="9299" w:type="dxa"/>
          </w:tcPr>
          <w:p w14:paraId="408BA717" w14:textId="07C1147A" w:rsidR="002C5A5E" w:rsidRPr="00C835DB" w:rsidRDefault="00AC0417" w:rsidP="002C5A5E">
            <w:pPr>
              <w:rPr>
                <w:rFonts w:ascii="Comic Sans MS" w:eastAsia="Calibri" w:hAnsi="Comic Sans MS" w:cstheme="minorHAnsi"/>
                <w:sz w:val="14"/>
                <w:szCs w:val="14"/>
              </w:rPr>
            </w:pPr>
            <w:r>
              <w:rPr>
                <w:rFonts w:ascii="Comic Sans MS" w:eastAsia="Calibri" w:hAnsi="Comic Sans MS" w:cstheme="minorHAnsi"/>
                <w:sz w:val="14"/>
                <w:szCs w:val="14"/>
              </w:rPr>
              <w:t xml:space="preserve">What people did in at the seaside in the past, how we know this, how </w:t>
            </w:r>
            <w:r w:rsidR="00002189">
              <w:rPr>
                <w:rFonts w:ascii="Comic Sans MS" w:eastAsia="Calibri" w:hAnsi="Comic Sans MS" w:cstheme="minorHAnsi"/>
                <w:sz w:val="14"/>
                <w:szCs w:val="14"/>
              </w:rPr>
              <w:t>seasides</w:t>
            </w:r>
            <w:r>
              <w:rPr>
                <w:rFonts w:ascii="Comic Sans MS" w:eastAsia="Calibri" w:hAnsi="Comic Sans MS" w:cstheme="minorHAnsi"/>
                <w:sz w:val="14"/>
                <w:szCs w:val="14"/>
              </w:rPr>
              <w:t xml:space="preserve"> have changed over time</w:t>
            </w:r>
          </w:p>
        </w:tc>
      </w:tr>
      <w:tr w:rsidR="002C5A5E" w:rsidRPr="00992F3C" w14:paraId="1D0E2C12" w14:textId="77777777" w:rsidTr="008C6134">
        <w:tc>
          <w:tcPr>
            <w:tcW w:w="1413" w:type="dxa"/>
          </w:tcPr>
          <w:p w14:paraId="3BA9514E" w14:textId="77777777" w:rsidR="002C5A5E" w:rsidRPr="00816036" w:rsidRDefault="002C5A5E" w:rsidP="002C5A5E">
            <w:pPr>
              <w:jc w:val="center"/>
              <w:rPr>
                <w:rFonts w:ascii="Comic Sans MS" w:hAnsi="Comic Sans MS" w:cs="Calibri"/>
                <w:sz w:val="14"/>
                <w:szCs w:val="14"/>
              </w:rPr>
            </w:pPr>
            <w:r w:rsidRPr="00816036">
              <w:rPr>
                <w:rFonts w:ascii="Comic Sans MS" w:hAnsi="Comic Sans MS" w:cs="Calibri"/>
                <w:sz w:val="14"/>
                <w:szCs w:val="14"/>
              </w:rPr>
              <w:t>Geography</w:t>
            </w:r>
          </w:p>
        </w:tc>
        <w:tc>
          <w:tcPr>
            <w:tcW w:w="4678" w:type="dxa"/>
          </w:tcPr>
          <w:p w14:paraId="69A0DE99" w14:textId="63279F4F" w:rsidR="002C5A5E" w:rsidRPr="00816036" w:rsidRDefault="00816036" w:rsidP="002C5A5E">
            <w:pPr>
              <w:rPr>
                <w:rFonts w:ascii="Comic Sans MS" w:eastAsia="Calibri" w:hAnsi="Comic Sans MS" w:cs="Calibri"/>
                <w:sz w:val="14"/>
                <w:szCs w:val="14"/>
              </w:rPr>
            </w:pPr>
            <w:r w:rsidRPr="00816036">
              <w:rPr>
                <w:rFonts w:ascii="Comic Sans MS" w:eastAsia="Calibri" w:hAnsi="Comic Sans MS" w:cs="Calibri"/>
                <w:sz w:val="14"/>
                <w:szCs w:val="14"/>
              </w:rPr>
              <w:t>Map Skills</w:t>
            </w:r>
          </w:p>
        </w:tc>
        <w:tc>
          <w:tcPr>
            <w:tcW w:w="9299" w:type="dxa"/>
          </w:tcPr>
          <w:p w14:paraId="5B887570" w14:textId="4119AA84" w:rsidR="002C5A5E" w:rsidRPr="00821BCD" w:rsidRDefault="00816036" w:rsidP="002C5A5E">
            <w:pPr>
              <w:rPr>
                <w:rFonts w:ascii="Comic Sans MS" w:eastAsia="Calibri" w:hAnsi="Comic Sans MS" w:cstheme="minorHAnsi"/>
                <w:sz w:val="14"/>
                <w:szCs w:val="14"/>
                <w:highlight w:val="yellow"/>
              </w:rPr>
            </w:pPr>
            <w:r>
              <w:rPr>
                <w:rFonts w:ascii="Comic Sans MS" w:eastAsia="Calibri" w:hAnsi="Comic Sans MS" w:cstheme="minorHAnsi"/>
                <w:sz w:val="14"/>
                <w:szCs w:val="14"/>
              </w:rPr>
              <w:t>Name, locate and identify countries and capital cities of UK and the surrounding seas. Using world maps, atlases and globes, as well as aerial images. Carrying out simple fieldwork of the school and surrounding environment.</w:t>
            </w:r>
          </w:p>
        </w:tc>
      </w:tr>
      <w:tr w:rsidR="002C5A5E" w:rsidRPr="00992F3C" w14:paraId="592A88FA" w14:textId="77777777" w:rsidTr="008C6134">
        <w:tc>
          <w:tcPr>
            <w:tcW w:w="1413" w:type="dxa"/>
          </w:tcPr>
          <w:p w14:paraId="43BD74F9" w14:textId="77777777"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Music</w:t>
            </w:r>
          </w:p>
        </w:tc>
        <w:tc>
          <w:tcPr>
            <w:tcW w:w="4678" w:type="dxa"/>
          </w:tcPr>
          <w:p w14:paraId="563D4468" w14:textId="19657D1B" w:rsidR="002C5A5E" w:rsidRPr="00821BCD" w:rsidRDefault="00ED16F2" w:rsidP="002C5A5E">
            <w:pPr>
              <w:rPr>
                <w:rFonts w:ascii="Comic Sans MS" w:eastAsia="Calibri" w:hAnsi="Comic Sans MS" w:cs="Calibri"/>
                <w:sz w:val="14"/>
                <w:szCs w:val="14"/>
                <w:highlight w:val="yellow"/>
              </w:rPr>
            </w:pPr>
            <w:r w:rsidRPr="00ED16F2">
              <w:rPr>
                <w:rFonts w:ascii="Comic Sans MS" w:eastAsia="Calibri" w:hAnsi="Comic Sans MS" w:cs="Calibri"/>
                <w:sz w:val="14"/>
                <w:szCs w:val="14"/>
              </w:rPr>
              <w:t>Ourselves</w:t>
            </w:r>
          </w:p>
        </w:tc>
        <w:tc>
          <w:tcPr>
            <w:tcW w:w="9299" w:type="dxa"/>
          </w:tcPr>
          <w:p w14:paraId="07761C5B" w14:textId="413DA93A" w:rsidR="002C5A5E" w:rsidRPr="00821BCD" w:rsidRDefault="00ED16F2" w:rsidP="002C5A5E">
            <w:pPr>
              <w:rPr>
                <w:rFonts w:ascii="Comic Sans MS" w:hAnsi="Comic Sans MS" w:cstheme="minorHAnsi"/>
                <w:sz w:val="14"/>
                <w:szCs w:val="14"/>
                <w:highlight w:val="yellow"/>
              </w:rPr>
            </w:pPr>
            <w:r w:rsidRPr="00ED16F2">
              <w:rPr>
                <w:rFonts w:ascii="Comic Sans MS" w:hAnsi="Comic Sans MS" w:cstheme="minorHAnsi"/>
                <w:sz w:val="14"/>
                <w:szCs w:val="14"/>
              </w:rPr>
              <w:t>Singing following a melody</w:t>
            </w:r>
            <w:r>
              <w:rPr>
                <w:rFonts w:ascii="Comic Sans MS" w:hAnsi="Comic Sans MS" w:cstheme="minorHAnsi"/>
                <w:sz w:val="14"/>
                <w:szCs w:val="14"/>
              </w:rPr>
              <w:t>, following instructions on how and when to sing or play an instrument, making controlled log and short sounds, changing pitch.</w:t>
            </w:r>
          </w:p>
        </w:tc>
      </w:tr>
      <w:tr w:rsidR="002C5A5E" w:rsidRPr="00992F3C" w14:paraId="2E365948" w14:textId="77777777" w:rsidTr="008C6134">
        <w:tc>
          <w:tcPr>
            <w:tcW w:w="1413" w:type="dxa"/>
          </w:tcPr>
          <w:p w14:paraId="4FD5C852" w14:textId="77777777"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Art</w:t>
            </w:r>
          </w:p>
        </w:tc>
        <w:tc>
          <w:tcPr>
            <w:tcW w:w="4678" w:type="dxa"/>
          </w:tcPr>
          <w:p w14:paraId="5772C209" w14:textId="22CBAD66" w:rsidR="002C5A5E" w:rsidRPr="00821BCD" w:rsidRDefault="008D5E46" w:rsidP="002C5A5E">
            <w:pPr>
              <w:rPr>
                <w:rFonts w:ascii="Comic Sans MS" w:eastAsia="Calibri" w:hAnsi="Comic Sans MS" w:cs="Calibri"/>
                <w:sz w:val="14"/>
                <w:szCs w:val="14"/>
                <w:highlight w:val="yellow"/>
              </w:rPr>
            </w:pPr>
            <w:r w:rsidRPr="008D5E46">
              <w:rPr>
                <w:rFonts w:ascii="Comic Sans MS" w:eastAsia="Calibri" w:hAnsi="Comic Sans MS" w:cs="Calibri"/>
                <w:sz w:val="14"/>
                <w:szCs w:val="14"/>
              </w:rPr>
              <w:t>Print</w:t>
            </w:r>
          </w:p>
        </w:tc>
        <w:tc>
          <w:tcPr>
            <w:tcW w:w="9299" w:type="dxa"/>
          </w:tcPr>
          <w:p w14:paraId="688AC1B6" w14:textId="57DCD1A2" w:rsidR="002C5A5E" w:rsidRPr="00FB75E4" w:rsidRDefault="008D5E46" w:rsidP="002C5A5E">
            <w:pPr>
              <w:rPr>
                <w:rFonts w:ascii="Comic Sans MS" w:eastAsia="Calibri" w:hAnsi="Comic Sans MS" w:cstheme="minorHAnsi"/>
                <w:sz w:val="14"/>
                <w:szCs w:val="14"/>
              </w:rPr>
            </w:pPr>
            <w:r>
              <w:rPr>
                <w:rFonts w:ascii="Comic Sans MS" w:eastAsia="Calibri" w:hAnsi="Comic Sans MS" w:cstheme="minorHAnsi"/>
                <w:sz w:val="14"/>
                <w:szCs w:val="14"/>
              </w:rPr>
              <w:t>Using repeating or overlapping shapes. Creating prints using objects.</w:t>
            </w:r>
          </w:p>
        </w:tc>
      </w:tr>
      <w:tr w:rsidR="002C5A5E" w:rsidRPr="00992F3C" w14:paraId="07C38712" w14:textId="77777777" w:rsidTr="008C6134">
        <w:tc>
          <w:tcPr>
            <w:tcW w:w="1413" w:type="dxa"/>
          </w:tcPr>
          <w:p w14:paraId="760BE3CA" w14:textId="77777777"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PE</w:t>
            </w:r>
          </w:p>
        </w:tc>
        <w:tc>
          <w:tcPr>
            <w:tcW w:w="4678" w:type="dxa"/>
          </w:tcPr>
          <w:p w14:paraId="0C033594" w14:textId="77777777" w:rsidR="002C5A5E" w:rsidRPr="00ED16F2" w:rsidRDefault="00ED16F2" w:rsidP="002C5A5E">
            <w:pPr>
              <w:rPr>
                <w:rFonts w:ascii="Comic Sans MS" w:hAnsi="Comic Sans MS" w:cs="Calibri"/>
                <w:sz w:val="14"/>
                <w:szCs w:val="14"/>
              </w:rPr>
            </w:pPr>
            <w:r w:rsidRPr="00ED16F2">
              <w:rPr>
                <w:rFonts w:ascii="Comic Sans MS" w:hAnsi="Comic Sans MS" w:cs="Calibri"/>
                <w:sz w:val="14"/>
                <w:szCs w:val="14"/>
              </w:rPr>
              <w:t>Football</w:t>
            </w:r>
          </w:p>
          <w:p w14:paraId="412EA4E8" w14:textId="3F9F73DA" w:rsidR="00ED16F2" w:rsidRPr="00821BCD" w:rsidRDefault="00ED16F2" w:rsidP="002C5A5E">
            <w:pPr>
              <w:rPr>
                <w:rFonts w:ascii="Comic Sans MS" w:hAnsi="Comic Sans MS" w:cs="Calibri"/>
                <w:sz w:val="14"/>
                <w:szCs w:val="14"/>
                <w:highlight w:val="yellow"/>
              </w:rPr>
            </w:pPr>
            <w:r w:rsidRPr="00ED16F2">
              <w:rPr>
                <w:rFonts w:ascii="Comic Sans MS" w:hAnsi="Comic Sans MS" w:cs="Calibri"/>
                <w:sz w:val="14"/>
                <w:szCs w:val="14"/>
              </w:rPr>
              <w:t>Gymnastics</w:t>
            </w:r>
          </w:p>
        </w:tc>
        <w:tc>
          <w:tcPr>
            <w:tcW w:w="9299" w:type="dxa"/>
          </w:tcPr>
          <w:p w14:paraId="1260AEAA" w14:textId="77777777" w:rsidR="002C5A5E" w:rsidRDefault="00ED16F2" w:rsidP="002C5A5E">
            <w:pPr>
              <w:rPr>
                <w:rFonts w:ascii="Comic Sans MS" w:eastAsia="Calibri" w:hAnsi="Comic Sans MS" w:cstheme="minorHAnsi"/>
                <w:sz w:val="14"/>
                <w:szCs w:val="14"/>
              </w:rPr>
            </w:pPr>
            <w:r w:rsidRPr="00ED16F2">
              <w:rPr>
                <w:rFonts w:ascii="Comic Sans MS" w:eastAsia="Calibri" w:hAnsi="Comic Sans MS" w:cstheme="minorHAnsi"/>
                <w:sz w:val="14"/>
                <w:szCs w:val="14"/>
              </w:rPr>
              <w:t>Dribbling, ball control and small games – 1v1 and 2v2.</w:t>
            </w:r>
          </w:p>
          <w:p w14:paraId="3579411B" w14:textId="241AEF16" w:rsidR="00ED16F2" w:rsidRPr="00FB75E4" w:rsidRDefault="00ED16F2" w:rsidP="002C5A5E">
            <w:pPr>
              <w:rPr>
                <w:rFonts w:ascii="Comic Sans MS" w:eastAsia="Calibri" w:hAnsi="Comic Sans MS" w:cstheme="minorHAnsi"/>
                <w:sz w:val="14"/>
                <w:szCs w:val="14"/>
              </w:rPr>
            </w:pPr>
            <w:r>
              <w:rPr>
                <w:rFonts w:ascii="Comic Sans MS" w:eastAsia="Calibri" w:hAnsi="Comic Sans MS" w:cstheme="minorHAnsi"/>
                <w:sz w:val="14"/>
                <w:szCs w:val="14"/>
              </w:rPr>
              <w:t>Explore a range of ways to travel and balance.</w:t>
            </w:r>
            <w:r>
              <w:rPr>
                <w:rFonts w:ascii="Comic Sans MS" w:eastAsia="Calibri" w:hAnsi="Comic Sans MS" w:cstheme="minorHAnsi"/>
                <w:sz w:val="14"/>
                <w:szCs w:val="14"/>
              </w:rPr>
              <w:t xml:space="preserve"> </w:t>
            </w:r>
            <w:r w:rsidRPr="00ED16F2">
              <w:rPr>
                <w:rFonts w:ascii="Comic Sans MS" w:eastAsia="Calibri" w:hAnsi="Comic Sans MS" w:cstheme="minorHAnsi"/>
                <w:sz w:val="14"/>
                <w:szCs w:val="14"/>
              </w:rPr>
              <w:t>Explore a range of apparatus – balance platforms/beams, ladders, benches, etc.</w:t>
            </w:r>
            <w:r>
              <w:rPr>
                <w:rFonts w:ascii="Comic Sans MS" w:eastAsia="Calibri" w:hAnsi="Comic Sans MS" w:cstheme="minorHAnsi"/>
                <w:sz w:val="14"/>
                <w:szCs w:val="14"/>
              </w:rPr>
              <w:t xml:space="preserve"> </w:t>
            </w:r>
          </w:p>
        </w:tc>
      </w:tr>
      <w:tr w:rsidR="002C5A5E" w:rsidRPr="00992F3C" w14:paraId="5F5464FE" w14:textId="77777777" w:rsidTr="008C6134">
        <w:tc>
          <w:tcPr>
            <w:tcW w:w="1413" w:type="dxa"/>
          </w:tcPr>
          <w:p w14:paraId="73218458" w14:textId="77777777"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Computing</w:t>
            </w:r>
          </w:p>
        </w:tc>
        <w:tc>
          <w:tcPr>
            <w:tcW w:w="4678" w:type="dxa"/>
          </w:tcPr>
          <w:p w14:paraId="67DF16C2" w14:textId="2C56ADF5" w:rsidR="00A074EA" w:rsidRPr="00244C22" w:rsidRDefault="003A4BA8" w:rsidP="002C5A5E">
            <w:pPr>
              <w:rPr>
                <w:rFonts w:ascii="Comic Sans MS" w:hAnsi="Comic Sans MS" w:cs="Calibri"/>
                <w:sz w:val="14"/>
                <w:szCs w:val="14"/>
              </w:rPr>
            </w:pPr>
            <w:r>
              <w:rPr>
                <w:rFonts w:ascii="Comic Sans MS" w:hAnsi="Comic Sans MS" w:cs="Calibri"/>
                <w:sz w:val="14"/>
                <w:szCs w:val="14"/>
              </w:rPr>
              <w:t xml:space="preserve">Programming </w:t>
            </w:r>
          </w:p>
        </w:tc>
        <w:tc>
          <w:tcPr>
            <w:tcW w:w="9299" w:type="dxa"/>
          </w:tcPr>
          <w:p w14:paraId="7478F4CD" w14:textId="13C31F54" w:rsidR="00A074EA" w:rsidRPr="00A074EA" w:rsidRDefault="003A4BA8" w:rsidP="002C5A5E">
            <w:pPr>
              <w:rPr>
                <w:rFonts w:ascii="Comic Sans MS" w:eastAsia="Calibri" w:hAnsi="Comic Sans MS" w:cstheme="minorHAnsi"/>
                <w:sz w:val="14"/>
                <w:szCs w:val="14"/>
              </w:rPr>
            </w:pPr>
            <w:r>
              <w:rPr>
                <w:rFonts w:ascii="Comic Sans MS" w:eastAsia="Calibri" w:hAnsi="Comic Sans MS" w:cstheme="minorHAnsi"/>
                <w:sz w:val="14"/>
                <w:szCs w:val="14"/>
              </w:rPr>
              <w:t xml:space="preserve">Using programmable toys to develop a </w:t>
            </w:r>
            <w:r w:rsidR="004738C5">
              <w:rPr>
                <w:rFonts w:ascii="Comic Sans MS" w:eastAsia="Calibri" w:hAnsi="Comic Sans MS" w:cstheme="minorHAnsi"/>
                <w:sz w:val="14"/>
                <w:szCs w:val="14"/>
              </w:rPr>
              <w:t xml:space="preserve">sequence of instructions, follow an algorithm and debug a </w:t>
            </w:r>
            <w:r w:rsidR="00D97E74">
              <w:rPr>
                <w:rFonts w:ascii="Comic Sans MS" w:eastAsia="Calibri" w:hAnsi="Comic Sans MS" w:cstheme="minorHAnsi"/>
                <w:sz w:val="14"/>
                <w:szCs w:val="14"/>
              </w:rPr>
              <w:t>program</w:t>
            </w:r>
          </w:p>
        </w:tc>
      </w:tr>
      <w:tr w:rsidR="002C5A5E" w:rsidRPr="00992F3C" w14:paraId="6FF3954C" w14:textId="77777777" w:rsidTr="008C6134">
        <w:tc>
          <w:tcPr>
            <w:tcW w:w="1413" w:type="dxa"/>
          </w:tcPr>
          <w:p w14:paraId="43B33C50" w14:textId="77777777"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DT</w:t>
            </w:r>
          </w:p>
        </w:tc>
        <w:tc>
          <w:tcPr>
            <w:tcW w:w="4678" w:type="dxa"/>
          </w:tcPr>
          <w:p w14:paraId="4E1DB34F" w14:textId="491EE831" w:rsidR="002C5A5E" w:rsidRPr="00821BCD" w:rsidRDefault="006541A6" w:rsidP="002C5A5E">
            <w:pPr>
              <w:rPr>
                <w:rFonts w:ascii="Comic Sans MS" w:hAnsi="Comic Sans MS" w:cs="Calibri"/>
                <w:sz w:val="14"/>
                <w:szCs w:val="14"/>
                <w:highlight w:val="yellow"/>
              </w:rPr>
            </w:pPr>
            <w:r w:rsidRPr="006541A6">
              <w:rPr>
                <w:rFonts w:ascii="Comic Sans MS" w:hAnsi="Comic Sans MS" w:cs="Calibri"/>
                <w:sz w:val="14"/>
                <w:szCs w:val="14"/>
              </w:rPr>
              <w:t xml:space="preserve">Making </w:t>
            </w:r>
            <w:r>
              <w:rPr>
                <w:rFonts w:ascii="Comic Sans MS" w:hAnsi="Comic Sans MS" w:cs="Calibri"/>
                <w:sz w:val="14"/>
                <w:szCs w:val="14"/>
              </w:rPr>
              <w:t>party food</w:t>
            </w:r>
          </w:p>
        </w:tc>
        <w:tc>
          <w:tcPr>
            <w:tcW w:w="9299" w:type="dxa"/>
          </w:tcPr>
          <w:p w14:paraId="6474CD44" w14:textId="45722AA0" w:rsidR="002C5A5E" w:rsidRPr="00F63573" w:rsidRDefault="006541A6" w:rsidP="002C5A5E">
            <w:pPr>
              <w:rPr>
                <w:rFonts w:ascii="Comic Sans MS" w:eastAsia="Calibri" w:hAnsi="Comic Sans MS" w:cstheme="minorHAnsi"/>
                <w:sz w:val="14"/>
                <w:szCs w:val="14"/>
              </w:rPr>
            </w:pPr>
            <w:r>
              <w:rPr>
                <w:rFonts w:ascii="Comic Sans MS" w:eastAsia="Calibri" w:hAnsi="Comic Sans MS" w:cstheme="minorHAnsi"/>
                <w:sz w:val="14"/>
                <w:szCs w:val="14"/>
              </w:rPr>
              <w:t xml:space="preserve">Mastering practical skills by cutting, grating or peeling ingredients, weighing ingredients and </w:t>
            </w:r>
            <w:r w:rsidR="00D97E74">
              <w:rPr>
                <w:rFonts w:ascii="Comic Sans MS" w:eastAsia="Calibri" w:hAnsi="Comic Sans MS" w:cstheme="minorHAnsi"/>
                <w:sz w:val="14"/>
                <w:szCs w:val="14"/>
              </w:rPr>
              <w:t>cooking ingredients</w:t>
            </w:r>
          </w:p>
        </w:tc>
      </w:tr>
      <w:tr w:rsidR="002C5A5E" w:rsidRPr="00992F3C" w14:paraId="50204C77" w14:textId="77777777" w:rsidTr="008C6134">
        <w:tc>
          <w:tcPr>
            <w:tcW w:w="1413" w:type="dxa"/>
          </w:tcPr>
          <w:p w14:paraId="6EB37E84" w14:textId="77777777" w:rsidR="002C5A5E" w:rsidRPr="00992F3C" w:rsidRDefault="002C5A5E" w:rsidP="002C5A5E">
            <w:pPr>
              <w:jc w:val="center"/>
              <w:rPr>
                <w:rFonts w:ascii="Comic Sans MS" w:hAnsi="Comic Sans MS" w:cs="Calibri"/>
                <w:sz w:val="14"/>
                <w:szCs w:val="14"/>
              </w:rPr>
            </w:pPr>
            <w:r w:rsidRPr="00992F3C">
              <w:rPr>
                <w:rFonts w:ascii="Comic Sans MS" w:hAnsi="Comic Sans MS" w:cs="Calibri"/>
                <w:sz w:val="14"/>
                <w:szCs w:val="14"/>
              </w:rPr>
              <w:t>RE</w:t>
            </w:r>
          </w:p>
        </w:tc>
        <w:tc>
          <w:tcPr>
            <w:tcW w:w="4678" w:type="dxa"/>
          </w:tcPr>
          <w:p w14:paraId="77097C2B" w14:textId="56E2E082" w:rsidR="002C5A5E" w:rsidRPr="00821BCD" w:rsidRDefault="00A074EA" w:rsidP="002C5A5E">
            <w:pPr>
              <w:rPr>
                <w:rFonts w:ascii="Comic Sans MS" w:hAnsi="Comic Sans MS" w:cs="Calibri"/>
                <w:sz w:val="14"/>
                <w:szCs w:val="14"/>
                <w:highlight w:val="yellow"/>
              </w:rPr>
            </w:pPr>
            <w:r w:rsidRPr="00A074EA">
              <w:rPr>
                <w:rFonts w:ascii="Comic Sans MS" w:hAnsi="Comic Sans MS" w:cs="Calibri"/>
                <w:sz w:val="14"/>
                <w:szCs w:val="14"/>
              </w:rPr>
              <w:t>Why are gifts and giving an important part of religion?</w:t>
            </w:r>
          </w:p>
        </w:tc>
        <w:tc>
          <w:tcPr>
            <w:tcW w:w="9299" w:type="dxa"/>
          </w:tcPr>
          <w:p w14:paraId="41ED8551" w14:textId="7A35B16F" w:rsidR="002C5A5E" w:rsidRPr="00F63573" w:rsidRDefault="00A074EA" w:rsidP="00A074EA">
            <w:pPr>
              <w:pStyle w:val="NoSpacing"/>
              <w:rPr>
                <w:rFonts w:cstheme="minorHAnsi"/>
                <w:sz w:val="14"/>
                <w:szCs w:val="14"/>
              </w:rPr>
            </w:pPr>
            <w:r w:rsidRPr="00A074EA">
              <w:rPr>
                <w:rFonts w:cstheme="minorHAnsi"/>
                <w:sz w:val="14"/>
                <w:szCs w:val="14"/>
              </w:rPr>
              <w:t>Explore gifts and why people receive them</w:t>
            </w:r>
            <w:r>
              <w:rPr>
                <w:rFonts w:cstheme="minorHAnsi"/>
                <w:sz w:val="14"/>
                <w:szCs w:val="14"/>
              </w:rPr>
              <w:t xml:space="preserve">, </w:t>
            </w:r>
            <w:r w:rsidRPr="00A074EA">
              <w:rPr>
                <w:rFonts w:cstheme="minorHAnsi"/>
                <w:sz w:val="14"/>
                <w:szCs w:val="14"/>
              </w:rPr>
              <w:t>Christian celebration of Christmas and Islamic festival of Eid al- Fir, their importance and how they are celebrated.</w:t>
            </w:r>
          </w:p>
        </w:tc>
      </w:tr>
    </w:tbl>
    <w:p w14:paraId="02225B7C" w14:textId="77777777" w:rsidR="00BE34FC" w:rsidRPr="007E7466" w:rsidRDefault="00BE34FC">
      <w:pPr>
        <w:pStyle w:val="BodyText"/>
        <w:rPr>
          <w:rFonts w:ascii="Comic Sans MS" w:hAnsi="Comic Sans MS"/>
          <w:sz w:val="18"/>
          <w:szCs w:val="18"/>
        </w:rPr>
      </w:pPr>
    </w:p>
    <w:p w14:paraId="7B1C46E3" w14:textId="77777777" w:rsidR="00BE34FC" w:rsidRPr="007E7466" w:rsidRDefault="00BE34FC">
      <w:pPr>
        <w:pStyle w:val="BodyText"/>
        <w:rPr>
          <w:rFonts w:ascii="Comic Sans MS" w:hAnsi="Comic Sans MS"/>
          <w:sz w:val="18"/>
          <w:szCs w:val="18"/>
        </w:rPr>
      </w:pPr>
    </w:p>
    <w:p w14:paraId="06D85E11" w14:textId="77777777" w:rsidR="00BE34FC" w:rsidRPr="007E7466" w:rsidRDefault="00BE34FC">
      <w:pPr>
        <w:pStyle w:val="BodyText"/>
        <w:rPr>
          <w:rFonts w:ascii="Comic Sans MS" w:hAnsi="Comic Sans MS"/>
          <w:sz w:val="18"/>
          <w:szCs w:val="18"/>
        </w:rPr>
      </w:pPr>
    </w:p>
    <w:p w14:paraId="359D7670" w14:textId="77777777" w:rsidR="00BE34FC" w:rsidRPr="007E7466" w:rsidRDefault="00204684" w:rsidP="00021CB2">
      <w:pPr>
        <w:spacing w:before="34"/>
        <w:rPr>
          <w:rFonts w:ascii="Comic Sans MS" w:hAnsi="Comic Sans MS"/>
          <w:sz w:val="18"/>
          <w:szCs w:val="18"/>
        </w:rPr>
      </w:pPr>
      <w:r w:rsidRPr="007E7466">
        <w:rPr>
          <w:rFonts w:ascii="Comic Sans MS" w:hAnsi="Comic Sans MS"/>
          <w:noProof/>
          <w:sz w:val="18"/>
          <w:szCs w:val="18"/>
        </w:rPr>
        <w:drawing>
          <wp:anchor distT="0" distB="0" distL="0" distR="0" simplePos="0" relativeHeight="15732736" behindDoc="0" locked="0" layoutInCell="1" allowOverlap="1" wp14:anchorId="55A56317" wp14:editId="44D7425F">
            <wp:simplePos x="0" y="0"/>
            <wp:positionH relativeFrom="page">
              <wp:posOffset>9744064</wp:posOffset>
            </wp:positionH>
            <wp:positionV relativeFrom="paragraph">
              <wp:posOffset>2457733</wp:posOffset>
            </wp:positionV>
            <wp:extent cx="760325" cy="407742"/>
            <wp:effectExtent l="0" t="0" r="0" b="0"/>
            <wp:wrapNone/>
            <wp:docPr id="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2" cstate="print"/>
                    <a:stretch>
                      <a:fillRect/>
                    </a:stretch>
                  </pic:blipFill>
                  <pic:spPr>
                    <a:xfrm>
                      <a:off x="0" y="0"/>
                      <a:ext cx="760325" cy="407742"/>
                    </a:xfrm>
                    <a:prstGeom prst="rect">
                      <a:avLst/>
                    </a:prstGeom>
                  </pic:spPr>
                </pic:pic>
              </a:graphicData>
            </a:graphic>
          </wp:anchor>
        </w:drawing>
      </w:r>
    </w:p>
    <w:sectPr w:rsidR="00BE34FC" w:rsidRPr="007E7466" w:rsidSect="00204684">
      <w:headerReference w:type="default" r:id="rId13"/>
      <w:type w:val="continuous"/>
      <w:pgSz w:w="16840" w:h="11910"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AB1D07" w14:textId="77777777" w:rsidR="00ED7E96" w:rsidRDefault="00ED7E96" w:rsidP="00204684">
      <w:r>
        <w:separator/>
      </w:r>
    </w:p>
  </w:endnote>
  <w:endnote w:type="continuationSeparator" w:id="0">
    <w:p w14:paraId="4D93BC5D" w14:textId="77777777" w:rsidR="00ED7E96" w:rsidRDefault="00ED7E96" w:rsidP="00204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22C2C2" w14:textId="77777777" w:rsidR="00ED7E96" w:rsidRDefault="00ED7E96" w:rsidP="00204684">
      <w:r>
        <w:separator/>
      </w:r>
    </w:p>
  </w:footnote>
  <w:footnote w:type="continuationSeparator" w:id="0">
    <w:p w14:paraId="50FD6FD8" w14:textId="77777777" w:rsidR="00ED7E96" w:rsidRDefault="00ED7E96" w:rsidP="002046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A1DAE" w14:textId="66A3BB9E" w:rsidR="00F33280" w:rsidRPr="00F33280" w:rsidRDefault="00F33280" w:rsidP="00F33280">
    <w:pPr>
      <w:tabs>
        <w:tab w:val="center" w:pos="4320"/>
        <w:tab w:val="right" w:pos="8640"/>
      </w:tabs>
      <w:rPr>
        <w:rFonts w:asciiTheme="minorHAnsi" w:eastAsia="Times New Roman" w:hAnsiTheme="minorHAnsi" w:cstheme="minorHAnsi"/>
        <w:sz w:val="24"/>
        <w:szCs w:val="24"/>
      </w:rPr>
    </w:pPr>
    <w:r w:rsidRPr="00F33280">
      <w:rPr>
        <w:noProof/>
      </w:rPr>
      <w:drawing>
        <wp:anchor distT="0" distB="0" distL="114300" distR="114300" simplePos="0" relativeHeight="251659264" behindDoc="0" locked="0" layoutInCell="1" allowOverlap="1" wp14:anchorId="3211779B" wp14:editId="6326513E">
          <wp:simplePos x="0" y="0"/>
          <wp:positionH relativeFrom="margin">
            <wp:posOffset>7994709</wp:posOffset>
          </wp:positionH>
          <wp:positionV relativeFrom="paragraph">
            <wp:posOffset>-339229</wp:posOffset>
          </wp:positionV>
          <wp:extent cx="1973580" cy="600710"/>
          <wp:effectExtent l="0" t="0" r="7620" b="889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3580" cy="600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3280">
      <w:rPr>
        <w:rFonts w:asciiTheme="minorHAnsi" w:eastAsia="Times New Roman" w:hAnsiTheme="minorHAnsi" w:cstheme="minorHAnsi"/>
        <w:sz w:val="24"/>
        <w:szCs w:val="24"/>
      </w:rPr>
      <w:t>Teacher:</w:t>
    </w:r>
    <w:r>
      <w:rPr>
        <w:rFonts w:asciiTheme="minorHAnsi" w:eastAsia="Times New Roman" w:hAnsiTheme="minorHAnsi" w:cstheme="minorHAnsi"/>
        <w:sz w:val="24"/>
        <w:szCs w:val="24"/>
      </w:rPr>
      <w:t xml:space="preserve"> </w:t>
    </w:r>
    <w:r w:rsidR="007252AC">
      <w:rPr>
        <w:rFonts w:asciiTheme="minorHAnsi" w:eastAsia="Times New Roman" w:hAnsiTheme="minorHAnsi" w:cstheme="minorHAnsi"/>
        <w:sz w:val="24"/>
        <w:szCs w:val="24"/>
      </w:rPr>
      <w:t>Nadine Swan</w:t>
    </w:r>
    <w:r>
      <w:rPr>
        <w:rFonts w:asciiTheme="minorHAnsi" w:eastAsia="Times New Roman" w:hAnsiTheme="minorHAnsi" w:cstheme="minorHAnsi"/>
        <w:sz w:val="24"/>
        <w:szCs w:val="24"/>
      </w:rPr>
      <w:t xml:space="preserve">      </w:t>
    </w:r>
    <w:r w:rsidR="00F51091">
      <w:rPr>
        <w:rFonts w:asciiTheme="minorHAnsi" w:eastAsia="Times New Roman" w:hAnsiTheme="minorHAnsi" w:cstheme="minorHAnsi"/>
        <w:sz w:val="24"/>
        <w:szCs w:val="24"/>
      </w:rPr>
      <w:t xml:space="preserve">  </w:t>
    </w:r>
    <w:r w:rsidRPr="00F33280">
      <w:rPr>
        <w:rFonts w:asciiTheme="minorHAnsi" w:eastAsia="Times New Roman" w:hAnsiTheme="minorHAnsi" w:cstheme="minorHAnsi"/>
        <w:sz w:val="24"/>
        <w:szCs w:val="24"/>
      </w:rPr>
      <w:tab/>
      <w:t>Class:</w:t>
    </w:r>
    <w:r w:rsidR="00F51091">
      <w:rPr>
        <w:rFonts w:asciiTheme="minorHAnsi" w:eastAsia="Times New Roman" w:hAnsiTheme="minorHAnsi" w:cstheme="minorHAnsi"/>
        <w:sz w:val="24"/>
        <w:szCs w:val="24"/>
      </w:rPr>
      <w:t xml:space="preserve"> </w:t>
    </w:r>
    <w:r w:rsidR="00D23EF4">
      <w:rPr>
        <w:rFonts w:asciiTheme="minorHAnsi" w:eastAsia="Times New Roman" w:hAnsiTheme="minorHAnsi" w:cstheme="minorHAnsi"/>
        <w:sz w:val="24"/>
        <w:szCs w:val="24"/>
      </w:rPr>
      <w:t>Sharks</w:t>
    </w:r>
    <w:r>
      <w:rPr>
        <w:rFonts w:asciiTheme="minorHAnsi" w:eastAsia="Times New Roman" w:hAnsiTheme="minorHAnsi" w:cstheme="minorHAnsi"/>
        <w:sz w:val="24"/>
        <w:szCs w:val="24"/>
      </w:rPr>
      <w:t xml:space="preserve">        </w:t>
    </w:r>
    <w:r w:rsidRPr="00F33280">
      <w:rPr>
        <w:rFonts w:asciiTheme="minorHAnsi" w:eastAsia="Times New Roman" w:hAnsiTheme="minorHAnsi" w:cstheme="minorHAnsi"/>
        <w:sz w:val="24"/>
        <w:szCs w:val="24"/>
      </w:rPr>
      <w:t xml:space="preserve"> </w:t>
    </w:r>
    <w:r>
      <w:rPr>
        <w:rFonts w:asciiTheme="minorHAnsi" w:eastAsia="Times New Roman" w:hAnsiTheme="minorHAnsi" w:cstheme="minorHAnsi"/>
        <w:sz w:val="24"/>
        <w:szCs w:val="24"/>
      </w:rPr>
      <w:t xml:space="preserve"> Pathway: </w:t>
    </w:r>
    <w:r w:rsidR="00D23EF4">
      <w:rPr>
        <w:rFonts w:asciiTheme="minorHAnsi" w:eastAsia="Times New Roman" w:hAnsiTheme="minorHAnsi" w:cstheme="minorHAnsi"/>
        <w:sz w:val="24"/>
        <w:szCs w:val="24"/>
      </w:rPr>
      <w:t>Silver</w:t>
    </w:r>
    <w:r>
      <w:rPr>
        <w:rFonts w:asciiTheme="minorHAnsi" w:eastAsia="Times New Roman" w:hAnsiTheme="minorHAnsi" w:cstheme="minorHAnsi"/>
        <w:sz w:val="24"/>
        <w:szCs w:val="24"/>
      </w:rPr>
      <w:t xml:space="preserve">         Term: </w:t>
    </w:r>
    <w:r w:rsidR="007252AC">
      <w:rPr>
        <w:rFonts w:asciiTheme="minorHAnsi" w:eastAsia="Times New Roman" w:hAnsiTheme="minorHAnsi" w:cstheme="minorHAnsi"/>
        <w:sz w:val="24"/>
        <w:szCs w:val="24"/>
      </w:rPr>
      <w:t>Autumn</w:t>
    </w:r>
    <w:r w:rsidR="00D23EF4">
      <w:rPr>
        <w:rFonts w:asciiTheme="minorHAnsi" w:eastAsia="Times New Roman" w:hAnsiTheme="minorHAnsi" w:cstheme="minorHAnsi"/>
        <w:sz w:val="24"/>
        <w:szCs w:val="24"/>
      </w:rPr>
      <w:t xml:space="preserve"> 2024</w:t>
    </w:r>
    <w:r w:rsidRPr="00F33280">
      <w:rPr>
        <w:rFonts w:asciiTheme="minorHAnsi" w:eastAsia="Times New Roman" w:hAnsiTheme="minorHAnsi" w:cstheme="minorHAnsi"/>
        <w:sz w:val="24"/>
        <w:szCs w:val="24"/>
      </w:rPr>
      <w:t xml:space="preserve">    </w:t>
    </w:r>
    <w:r w:rsidR="00F51091">
      <w:rPr>
        <w:rFonts w:asciiTheme="minorHAnsi" w:eastAsia="Times New Roman" w:hAnsiTheme="minorHAnsi" w:cstheme="minorHAnsi"/>
        <w:sz w:val="24"/>
        <w:szCs w:val="24"/>
      </w:rPr>
      <w:t xml:space="preserve">  </w:t>
    </w:r>
    <w:r w:rsidRPr="00F33280">
      <w:rPr>
        <w:rFonts w:asciiTheme="minorHAnsi" w:eastAsia="Times New Roman" w:hAnsiTheme="minorHAnsi" w:cstheme="minorHAnsi"/>
        <w:sz w:val="24"/>
        <w:szCs w:val="24"/>
      </w:rPr>
      <w:t xml:space="preserve"> Topic:</w:t>
    </w:r>
    <w:r w:rsidR="004C0B99">
      <w:rPr>
        <w:rFonts w:asciiTheme="minorHAnsi" w:eastAsia="Times New Roman" w:hAnsiTheme="minorHAnsi" w:cstheme="minorHAnsi"/>
        <w:sz w:val="24"/>
        <w:szCs w:val="24"/>
      </w:rPr>
      <w:t xml:space="preserve"> </w:t>
    </w:r>
    <w:r w:rsidR="007252AC">
      <w:rPr>
        <w:rFonts w:asciiTheme="minorHAnsi" w:eastAsia="Times New Roman" w:hAnsiTheme="minorHAnsi" w:cstheme="minorHAnsi"/>
        <w:sz w:val="20"/>
        <w:szCs w:val="20"/>
      </w:rPr>
      <w:t>Entertainment</w:t>
    </w:r>
    <w:r w:rsidRPr="004C0B99">
      <w:rPr>
        <w:rFonts w:asciiTheme="minorHAnsi" w:eastAsia="Times New Roman" w:hAnsiTheme="minorHAnsi" w:cstheme="minorHAnsi"/>
        <w:sz w:val="20"/>
        <w:szCs w:val="20"/>
      </w:rPr>
      <w:t xml:space="preserve">       </w:t>
    </w:r>
  </w:p>
  <w:p w14:paraId="2CE18FD4" w14:textId="77777777" w:rsidR="00204684" w:rsidRDefault="002046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7222A2"/>
    <w:multiLevelType w:val="hybridMultilevel"/>
    <w:tmpl w:val="C5F04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36386E"/>
    <w:multiLevelType w:val="hybridMultilevel"/>
    <w:tmpl w:val="4654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DD7003"/>
    <w:multiLevelType w:val="hybridMultilevel"/>
    <w:tmpl w:val="08DAF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097290">
    <w:abstractNumId w:val="1"/>
  </w:num>
  <w:num w:numId="2" w16cid:durableId="331762002">
    <w:abstractNumId w:val="2"/>
  </w:num>
  <w:num w:numId="3" w16cid:durableId="1407923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4FC"/>
    <w:rsid w:val="00002189"/>
    <w:rsid w:val="0001737F"/>
    <w:rsid w:val="00021CB2"/>
    <w:rsid w:val="00033293"/>
    <w:rsid w:val="000366BF"/>
    <w:rsid w:val="000425F9"/>
    <w:rsid w:val="00050158"/>
    <w:rsid w:val="000504F9"/>
    <w:rsid w:val="00051B8B"/>
    <w:rsid w:val="0007417C"/>
    <w:rsid w:val="000B6BED"/>
    <w:rsid w:val="000C6087"/>
    <w:rsid w:val="000F6863"/>
    <w:rsid w:val="00100AD7"/>
    <w:rsid w:val="00116836"/>
    <w:rsid w:val="00134484"/>
    <w:rsid w:val="00136899"/>
    <w:rsid w:val="00136BF7"/>
    <w:rsid w:val="001535E1"/>
    <w:rsid w:val="0018129E"/>
    <w:rsid w:val="00195E4F"/>
    <w:rsid w:val="001B1447"/>
    <w:rsid w:val="00204684"/>
    <w:rsid w:val="00225874"/>
    <w:rsid w:val="00231B32"/>
    <w:rsid w:val="00244C22"/>
    <w:rsid w:val="0025052C"/>
    <w:rsid w:val="002701DC"/>
    <w:rsid w:val="002870DF"/>
    <w:rsid w:val="002C07EC"/>
    <w:rsid w:val="002C5A5E"/>
    <w:rsid w:val="002E1D8A"/>
    <w:rsid w:val="00317D5D"/>
    <w:rsid w:val="00323A36"/>
    <w:rsid w:val="00355880"/>
    <w:rsid w:val="0037278A"/>
    <w:rsid w:val="003907A5"/>
    <w:rsid w:val="003A4BA8"/>
    <w:rsid w:val="003B364C"/>
    <w:rsid w:val="00407602"/>
    <w:rsid w:val="00433101"/>
    <w:rsid w:val="0044009A"/>
    <w:rsid w:val="00456011"/>
    <w:rsid w:val="004738C5"/>
    <w:rsid w:val="00497CCB"/>
    <w:rsid w:val="004C0B99"/>
    <w:rsid w:val="004C43E4"/>
    <w:rsid w:val="004D0023"/>
    <w:rsid w:val="004D1000"/>
    <w:rsid w:val="004D39C0"/>
    <w:rsid w:val="00512F5A"/>
    <w:rsid w:val="00546CCB"/>
    <w:rsid w:val="00547BD5"/>
    <w:rsid w:val="0059561C"/>
    <w:rsid w:val="005C05FB"/>
    <w:rsid w:val="005F0170"/>
    <w:rsid w:val="005F6CB9"/>
    <w:rsid w:val="006142E5"/>
    <w:rsid w:val="006541A6"/>
    <w:rsid w:val="00664303"/>
    <w:rsid w:val="006719BC"/>
    <w:rsid w:val="00676928"/>
    <w:rsid w:val="007252AC"/>
    <w:rsid w:val="007647A8"/>
    <w:rsid w:val="007A7102"/>
    <w:rsid w:val="007B43F9"/>
    <w:rsid w:val="007E7466"/>
    <w:rsid w:val="00801EDF"/>
    <w:rsid w:val="00816036"/>
    <w:rsid w:val="00821BCD"/>
    <w:rsid w:val="00822055"/>
    <w:rsid w:val="00840C87"/>
    <w:rsid w:val="008879DF"/>
    <w:rsid w:val="008952DC"/>
    <w:rsid w:val="008B4114"/>
    <w:rsid w:val="008C20B0"/>
    <w:rsid w:val="008C6134"/>
    <w:rsid w:val="008D5E46"/>
    <w:rsid w:val="008E25C9"/>
    <w:rsid w:val="008E7A5F"/>
    <w:rsid w:val="00904C7B"/>
    <w:rsid w:val="009571EF"/>
    <w:rsid w:val="0097768A"/>
    <w:rsid w:val="00992F3C"/>
    <w:rsid w:val="00994AF8"/>
    <w:rsid w:val="009A19E7"/>
    <w:rsid w:val="009B05BD"/>
    <w:rsid w:val="009C2AA7"/>
    <w:rsid w:val="009D1309"/>
    <w:rsid w:val="00A004EA"/>
    <w:rsid w:val="00A074EA"/>
    <w:rsid w:val="00A14FB0"/>
    <w:rsid w:val="00A205EF"/>
    <w:rsid w:val="00A2461F"/>
    <w:rsid w:val="00A368FB"/>
    <w:rsid w:val="00A7476B"/>
    <w:rsid w:val="00A90CB3"/>
    <w:rsid w:val="00AA74D1"/>
    <w:rsid w:val="00AB046D"/>
    <w:rsid w:val="00AC0417"/>
    <w:rsid w:val="00AC30BD"/>
    <w:rsid w:val="00AF60EF"/>
    <w:rsid w:val="00B0772A"/>
    <w:rsid w:val="00B1287B"/>
    <w:rsid w:val="00B478FE"/>
    <w:rsid w:val="00B51260"/>
    <w:rsid w:val="00B55158"/>
    <w:rsid w:val="00B72628"/>
    <w:rsid w:val="00B96ADE"/>
    <w:rsid w:val="00BB1108"/>
    <w:rsid w:val="00BE34FC"/>
    <w:rsid w:val="00BF4852"/>
    <w:rsid w:val="00C5130F"/>
    <w:rsid w:val="00C835DB"/>
    <w:rsid w:val="00CA24DD"/>
    <w:rsid w:val="00CC23B9"/>
    <w:rsid w:val="00CD07D0"/>
    <w:rsid w:val="00CE220D"/>
    <w:rsid w:val="00D0517A"/>
    <w:rsid w:val="00D21B4D"/>
    <w:rsid w:val="00D23EF4"/>
    <w:rsid w:val="00D45831"/>
    <w:rsid w:val="00D663EA"/>
    <w:rsid w:val="00D67B89"/>
    <w:rsid w:val="00D81C95"/>
    <w:rsid w:val="00D97E74"/>
    <w:rsid w:val="00DA4570"/>
    <w:rsid w:val="00DB2893"/>
    <w:rsid w:val="00E34EEF"/>
    <w:rsid w:val="00E5494E"/>
    <w:rsid w:val="00E94E01"/>
    <w:rsid w:val="00EA556C"/>
    <w:rsid w:val="00ED16F2"/>
    <w:rsid w:val="00ED1CFB"/>
    <w:rsid w:val="00ED4D5E"/>
    <w:rsid w:val="00ED7E96"/>
    <w:rsid w:val="00EF135D"/>
    <w:rsid w:val="00EF1ABE"/>
    <w:rsid w:val="00F06C3D"/>
    <w:rsid w:val="00F07FE1"/>
    <w:rsid w:val="00F1747E"/>
    <w:rsid w:val="00F33280"/>
    <w:rsid w:val="00F433E2"/>
    <w:rsid w:val="00F51091"/>
    <w:rsid w:val="00F63573"/>
    <w:rsid w:val="00F75F0E"/>
    <w:rsid w:val="00F95DE9"/>
    <w:rsid w:val="00FB25FB"/>
    <w:rsid w:val="00FB6CB1"/>
    <w:rsid w:val="00FB7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554A6"/>
  <w15:docId w15:val="{2CA254D0-2C9A-4852-94C0-A7C5B1377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0"/>
    <w:qFormat/>
    <w:pPr>
      <w:spacing w:before="100"/>
      <w:ind w:left="107"/>
    </w:pPr>
    <w:rPr>
      <w:b/>
      <w:bCs/>
      <w:sz w:val="16"/>
      <w:szCs w:val="16"/>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04684"/>
    <w:pPr>
      <w:tabs>
        <w:tab w:val="center" w:pos="4513"/>
        <w:tab w:val="right" w:pos="9026"/>
      </w:tabs>
    </w:pPr>
  </w:style>
  <w:style w:type="character" w:customStyle="1" w:styleId="HeaderChar">
    <w:name w:val="Header Char"/>
    <w:basedOn w:val="DefaultParagraphFont"/>
    <w:link w:val="Header"/>
    <w:uiPriority w:val="99"/>
    <w:rsid w:val="00204684"/>
    <w:rPr>
      <w:rFonts w:ascii="Trebuchet MS" w:eastAsia="Trebuchet MS" w:hAnsi="Trebuchet MS" w:cs="Trebuchet MS"/>
    </w:rPr>
  </w:style>
  <w:style w:type="paragraph" w:styleId="Footer">
    <w:name w:val="footer"/>
    <w:basedOn w:val="Normal"/>
    <w:link w:val="FooterChar"/>
    <w:uiPriority w:val="99"/>
    <w:unhideWhenUsed/>
    <w:rsid w:val="00204684"/>
    <w:pPr>
      <w:tabs>
        <w:tab w:val="center" w:pos="4513"/>
        <w:tab w:val="right" w:pos="9026"/>
      </w:tabs>
    </w:pPr>
  </w:style>
  <w:style w:type="character" w:customStyle="1" w:styleId="FooterChar">
    <w:name w:val="Footer Char"/>
    <w:basedOn w:val="DefaultParagraphFont"/>
    <w:link w:val="Footer"/>
    <w:uiPriority w:val="99"/>
    <w:rsid w:val="00204684"/>
    <w:rPr>
      <w:rFonts w:ascii="Trebuchet MS" w:eastAsia="Trebuchet MS" w:hAnsi="Trebuchet MS" w:cs="Trebuchet MS"/>
    </w:rPr>
  </w:style>
  <w:style w:type="table" w:styleId="TableGrid">
    <w:name w:val="Table Grid"/>
    <w:basedOn w:val="TableNormal"/>
    <w:uiPriority w:val="39"/>
    <w:rsid w:val="00F510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2587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225874"/>
  </w:style>
  <w:style w:type="character" w:customStyle="1" w:styleId="eop">
    <w:name w:val="eop"/>
    <w:basedOn w:val="DefaultParagraphFont"/>
    <w:rsid w:val="00225874"/>
  </w:style>
  <w:style w:type="paragraph" w:styleId="NoSpacing">
    <w:name w:val="No Spacing"/>
    <w:uiPriority w:val="1"/>
    <w:qFormat/>
    <w:rsid w:val="00051B8B"/>
    <w:pPr>
      <w:widowControl/>
      <w:autoSpaceDE/>
      <w:autoSpaceDN/>
    </w:pPr>
    <w:rPr>
      <w:rFonts w:ascii="Comic Sans MS" w:eastAsia="Times New Roman" w:hAnsi="Comic Sans MS" w:cs="Times New Roman"/>
      <w:sz w:val="28"/>
      <w:szCs w:val="20"/>
      <w:lang w:val="en-GB"/>
    </w:rPr>
  </w:style>
  <w:style w:type="paragraph" w:styleId="NormalWeb">
    <w:name w:val="Normal (Web)"/>
    <w:basedOn w:val="Normal"/>
    <w:uiPriority w:val="99"/>
    <w:semiHidden/>
    <w:unhideWhenUsed/>
    <w:rsid w:val="002C5A5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7619202">
      <w:bodyDiv w:val="1"/>
      <w:marLeft w:val="0"/>
      <w:marRight w:val="0"/>
      <w:marTop w:val="0"/>
      <w:marBottom w:val="0"/>
      <w:divBdr>
        <w:top w:val="none" w:sz="0" w:space="0" w:color="auto"/>
        <w:left w:val="none" w:sz="0" w:space="0" w:color="auto"/>
        <w:bottom w:val="none" w:sz="0" w:space="0" w:color="auto"/>
        <w:right w:val="none" w:sz="0" w:space="0" w:color="auto"/>
      </w:divBdr>
      <w:divsChild>
        <w:div w:id="744886676">
          <w:marLeft w:val="0"/>
          <w:marRight w:val="0"/>
          <w:marTop w:val="0"/>
          <w:marBottom w:val="0"/>
          <w:divBdr>
            <w:top w:val="none" w:sz="0" w:space="0" w:color="auto"/>
            <w:left w:val="none" w:sz="0" w:space="0" w:color="auto"/>
            <w:bottom w:val="none" w:sz="0" w:space="0" w:color="auto"/>
            <w:right w:val="none" w:sz="0" w:space="0" w:color="auto"/>
          </w:divBdr>
          <w:divsChild>
            <w:div w:id="1020358024">
              <w:marLeft w:val="0"/>
              <w:marRight w:val="0"/>
              <w:marTop w:val="0"/>
              <w:marBottom w:val="0"/>
              <w:divBdr>
                <w:top w:val="none" w:sz="0" w:space="0" w:color="auto"/>
                <w:left w:val="none" w:sz="0" w:space="0" w:color="auto"/>
                <w:bottom w:val="none" w:sz="0" w:space="0" w:color="auto"/>
                <w:right w:val="none" w:sz="0" w:space="0" w:color="auto"/>
              </w:divBdr>
            </w:div>
          </w:divsChild>
        </w:div>
        <w:div w:id="80762683">
          <w:marLeft w:val="0"/>
          <w:marRight w:val="0"/>
          <w:marTop w:val="0"/>
          <w:marBottom w:val="0"/>
          <w:divBdr>
            <w:top w:val="none" w:sz="0" w:space="0" w:color="auto"/>
            <w:left w:val="none" w:sz="0" w:space="0" w:color="auto"/>
            <w:bottom w:val="none" w:sz="0" w:space="0" w:color="auto"/>
            <w:right w:val="none" w:sz="0" w:space="0" w:color="auto"/>
          </w:divBdr>
          <w:divsChild>
            <w:div w:id="164936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Pages>
  <Words>448</Words>
  <Characters>2559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Beacher, Samuel</dc:creator>
  <cp:lastModifiedBy>Nadine Swan</cp:lastModifiedBy>
  <cp:revision>15</cp:revision>
  <cp:lastPrinted>2022-12-15T12:14:00Z</cp:lastPrinted>
  <dcterms:created xsi:type="dcterms:W3CDTF">2024-09-04T21:09:00Z</dcterms:created>
  <dcterms:modified xsi:type="dcterms:W3CDTF">2024-09-06T18:13:00Z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2022-09-05T00:00:00Z</vt:filetime>
  </property>
  <property fmtid="{D5CDD505-2E9C-101B-9397-08002B2CF9AE}" pid="3" name="Creator">
    <vt:lpwstr>Adobe InDesign 17.4 (Macintosh)</vt:lpwstr>
  </property>
  <property fmtid="{D5CDD505-2E9C-101B-9397-08002B2CF9AE}" pid="4" name="LastSaved">
    <vt:filetime>2022-09-05T00:00:00Z</vt:filetime>
  </property>
</Properties>
</file>