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66ED78" w14:textId="3888B74E" w:rsidR="00BE34FC" w:rsidRPr="00D92596" w:rsidRDefault="00F51091" w:rsidP="00204684">
      <w:pPr>
        <w:pStyle w:val="BodyText"/>
        <w:rPr>
          <w:rFonts w:ascii="SassoonPrimaryType" w:hAnsi="SassoonPrimaryType" w:cstheme="minorHAnsi"/>
          <w:sz w:val="28"/>
          <w:szCs w:val="28"/>
        </w:rPr>
      </w:pPr>
      <w:r w:rsidRPr="00D92596">
        <w:rPr>
          <w:rFonts w:ascii="SassoonPrimaryType" w:hAnsi="SassoonPrimaryType" w:cstheme="minorHAnsi"/>
          <w:sz w:val="28"/>
          <w:szCs w:val="28"/>
          <w:u w:val="single"/>
        </w:rPr>
        <w:t>Books:</w:t>
      </w:r>
      <w:r w:rsidR="00E2799E" w:rsidRPr="00D92596">
        <w:rPr>
          <w:rFonts w:ascii="SassoonPrimaryType" w:hAnsi="SassoonPrimaryType" w:cstheme="minorHAnsi"/>
          <w:sz w:val="28"/>
          <w:szCs w:val="28"/>
        </w:rPr>
        <w:t xml:space="preserve"> </w:t>
      </w:r>
      <w:r w:rsidR="001F75CD">
        <w:rPr>
          <w:noProof/>
        </w:rPr>
        <mc:AlternateContent>
          <mc:Choice Requires="wps">
            <w:drawing>
              <wp:inline distT="0" distB="0" distL="0" distR="0" wp14:anchorId="250802B0" wp14:editId="3F5BEB4F">
                <wp:extent cx="304800" cy="304800"/>
                <wp:effectExtent l="0" t="0" r="0" b="0"/>
                <wp:docPr id="314334489" name="AutoShap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418D91" id="AutoShape 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" filled="f" stroked="f">
                <o:lock v:ext="edit" aspectratio="t"/>
                <w10:anchorlock/>
              </v:rect>
            </w:pict>
          </mc:Fallback>
        </mc:AlternateContent>
      </w:r>
      <w:r w:rsidR="00274C6B">
        <w:rPr>
          <w:rFonts w:ascii="SassoonPrimaryType" w:hAnsi="SassoonPrimaryType" w:cstheme="minorHAnsi"/>
          <w:sz w:val="28"/>
          <w:szCs w:val="28"/>
        </w:rPr>
        <w:t xml:space="preserve">  </w:t>
      </w:r>
      <w:r w:rsidR="00EE58C0">
        <w:rPr>
          <w:noProof/>
        </w:rPr>
        <w:drawing>
          <wp:inline distT="0" distB="0" distL="0" distR="0" wp14:anchorId="13A1BACA" wp14:editId="411BA52E">
            <wp:extent cx="1125415" cy="1066165"/>
            <wp:effectExtent l="0" t="0" r="0" b="635"/>
            <wp:docPr id="1" name="Picture 1" descr="The Three Little Pigs: Ladybird Touch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he Three Little Pigs: Ladybird Touch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8775" cy="1078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4D16BC">
        <w:rPr>
          <w:rFonts w:ascii="SassoonPrimaryType" w:hAnsi="SassoonPrimaryType" w:cstheme="minorHAnsi"/>
          <w:sz w:val="28"/>
          <w:szCs w:val="28"/>
        </w:rPr>
        <w:t xml:space="preserve"> </w:t>
      </w:r>
      <w:r w:rsidR="00F96C4D">
        <w:rPr>
          <w:rFonts w:ascii="SassoonPrimaryType" w:hAnsi="SassoonPrimaryType" w:cstheme="minorHAnsi"/>
          <w:sz w:val="28"/>
          <w:szCs w:val="28"/>
        </w:rPr>
        <w:t xml:space="preserve"> </w:t>
      </w:r>
      <w:r w:rsidR="00C17ABA">
        <w:rPr>
          <w:rFonts w:ascii="SassoonPrimaryType" w:hAnsi="SassoonPrimaryType" w:cstheme="minorHAnsi"/>
          <w:sz w:val="28"/>
          <w:szCs w:val="28"/>
        </w:rPr>
        <w:t xml:space="preserve">  </w:t>
      </w:r>
      <w:r w:rsidR="00F96C4D">
        <w:rPr>
          <w:rFonts w:ascii="SassoonPrimaryType" w:hAnsi="SassoonPrimaryType" w:cstheme="minorHAnsi"/>
          <w:sz w:val="28"/>
          <w:szCs w:val="28"/>
        </w:rPr>
        <w:t xml:space="preserve">  </w:t>
      </w:r>
      <w:r w:rsidR="00E33DA0">
        <w:rPr>
          <w:rFonts w:ascii="SassoonPrimaryType" w:hAnsi="SassoonPrimaryType" w:cstheme="minorHAnsi"/>
          <w:sz w:val="28"/>
          <w:szCs w:val="28"/>
        </w:rPr>
        <w:t xml:space="preserve"> </w:t>
      </w:r>
      <w:r w:rsidR="00503872">
        <w:rPr>
          <w:rFonts w:ascii="SassoonPrimaryType" w:hAnsi="SassoonPrimaryType" w:cstheme="minorHAnsi"/>
          <w:sz w:val="28"/>
          <w:szCs w:val="28"/>
        </w:rPr>
        <w:t xml:space="preserve"> </w:t>
      </w:r>
      <w:r w:rsidR="00764939">
        <w:rPr>
          <w:noProof/>
        </w:rPr>
        <w:drawing>
          <wp:inline distT="0" distB="0" distL="0" distR="0" wp14:anchorId="49BAC8C7" wp14:editId="78B36C4D">
            <wp:extent cx="1119553" cy="1213557"/>
            <wp:effectExtent l="0" t="0" r="4445" b="5715"/>
            <wp:docPr id="2" name="Picture 1" descr="The Tiger Who Came to Tea : Ker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he Tiger Who Came to Tea : Kerr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1412" cy="1237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3872">
        <w:rPr>
          <w:rFonts w:ascii="SassoonPrimaryType" w:hAnsi="SassoonPrimaryType" w:cstheme="minorHAnsi"/>
          <w:sz w:val="28"/>
          <w:szCs w:val="28"/>
        </w:rPr>
        <w:t xml:space="preserve"> </w:t>
      </w:r>
      <w:r w:rsidR="00723ABC">
        <w:rPr>
          <w:noProof/>
        </w:rPr>
        <w:drawing>
          <wp:inline distT="0" distB="0" distL="0" distR="0" wp14:anchorId="3138E00B" wp14:editId="1507FBD7">
            <wp:extent cx="1021534" cy="1132742"/>
            <wp:effectExtent l="0" t="0" r="7620" b="0"/>
            <wp:docPr id="970794945" name="Picture 4" descr="A Squash and a Squeeze : Julia Donaldson, Axel Scheffler: Amazon.co.uk:  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A Squash and a Squeeze : Julia Donaldson, Axel Scheffler: Amazon.co.uk:  Books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1154" cy="11544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03872">
        <w:rPr>
          <w:rFonts w:ascii="SassoonPrimaryType" w:hAnsi="SassoonPrimaryType" w:cstheme="minorHAnsi"/>
          <w:sz w:val="28"/>
          <w:szCs w:val="28"/>
        </w:rPr>
        <w:t xml:space="preserve">  </w:t>
      </w:r>
      <w:r w:rsidR="00E33DA0">
        <w:rPr>
          <w:rFonts w:ascii="SassoonPrimaryType" w:hAnsi="SassoonPrimaryType" w:cstheme="minorHAnsi"/>
          <w:sz w:val="28"/>
          <w:szCs w:val="28"/>
        </w:rPr>
        <w:t xml:space="preserve"> </w:t>
      </w:r>
      <w:r w:rsidR="00FA7581">
        <w:rPr>
          <w:rFonts w:ascii="SassoonPrimaryType" w:hAnsi="SassoonPrimaryType" w:cstheme="minorHAnsi"/>
          <w:sz w:val="28"/>
          <w:szCs w:val="28"/>
        </w:rPr>
        <w:t xml:space="preserve">   </w:t>
      </w:r>
      <w:r w:rsidR="00C17ABA">
        <w:rPr>
          <w:noProof/>
        </w:rPr>
        <w:t xml:space="preserve">  </w:t>
      </w:r>
      <w:r w:rsidR="00E33DA0">
        <w:rPr>
          <w:noProof/>
        </w:rPr>
        <w:t xml:space="preserve"> </w:t>
      </w:r>
      <w:r w:rsidR="00C17ABA">
        <w:rPr>
          <w:noProof/>
        </w:rPr>
        <w:t xml:space="preserve">      </w:t>
      </w:r>
      <w:r w:rsidR="00294684">
        <w:rPr>
          <w:noProof/>
        </w:rPr>
        <w:drawing>
          <wp:inline distT="0" distB="0" distL="0" distR="0" wp14:anchorId="463B68E2" wp14:editId="447DC859">
            <wp:extent cx="1084385" cy="1148715"/>
            <wp:effectExtent l="0" t="0" r="1905" b="0"/>
            <wp:docPr id="6" name="Picture 5" descr="Billy's Bucket : Gray, Kes, Parson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Billy's Bucket : Gray, Kes, Parsons ...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6777" cy="11618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94684">
        <w:rPr>
          <w:noProof/>
        </w:rPr>
        <w:t xml:space="preserve">        </w:t>
      </w:r>
      <w:r w:rsidR="00E33DA0">
        <w:rPr>
          <w:noProof/>
        </w:rPr>
        <w:t xml:space="preserve"> </w:t>
      </w:r>
      <w:r w:rsidR="00294684">
        <w:rPr>
          <w:noProof/>
        </w:rPr>
        <w:t xml:space="preserve"> </w:t>
      </w:r>
      <w:r w:rsidR="00E33DA0">
        <w:rPr>
          <w:noProof/>
        </w:rPr>
        <w:t xml:space="preserve">      </w:t>
      </w:r>
      <w:r w:rsidR="00294684">
        <w:rPr>
          <w:noProof/>
        </w:rPr>
        <w:t xml:space="preserve">    </w:t>
      </w:r>
      <w:r w:rsidR="00E33DA0">
        <w:rPr>
          <w:noProof/>
        </w:rPr>
        <w:drawing>
          <wp:inline distT="0" distB="0" distL="0" distR="0" wp14:anchorId="12EE2A4F" wp14:editId="36F3E0A2">
            <wp:extent cx="1072662" cy="1175299"/>
            <wp:effectExtent l="0" t="0" r="0" b="6350"/>
            <wp:docPr id="7" name="Picture 6" descr="Peace at Last : Murphy, Jill: Amazon.co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eace at Last : Murphy, Jill: Amazon.co ...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6869" cy="1190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224E9F" w14:textId="6FECF9DC" w:rsidR="00A039F8" w:rsidRDefault="00A039F8" w:rsidP="00204684">
      <w:pPr>
        <w:pStyle w:val="BodyText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72"/>
        <w:gridCol w:w="12418"/>
      </w:tblGrid>
      <w:tr w:rsidR="004F2D43" w14:paraId="0337075C" w14:textId="77777777" w:rsidTr="004F2D43">
        <w:tc>
          <w:tcPr>
            <w:tcW w:w="2972" w:type="dxa"/>
          </w:tcPr>
          <w:p w14:paraId="3F0109A6" w14:textId="039E114C" w:rsidR="004F2D43" w:rsidRPr="00AB09B1" w:rsidRDefault="00FE1515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 w:rsidRPr="00AB09B1">
              <w:rPr>
                <w:rFonts w:ascii="SassoonPrimaryType" w:hAnsi="SassoonPrimaryType"/>
                <w:b/>
                <w:bCs/>
                <w:sz w:val="20"/>
                <w:szCs w:val="20"/>
              </w:rPr>
              <w:t>Week Beginning</w:t>
            </w:r>
          </w:p>
        </w:tc>
        <w:tc>
          <w:tcPr>
            <w:tcW w:w="12418" w:type="dxa"/>
          </w:tcPr>
          <w:p w14:paraId="25DBFAF3" w14:textId="47E4B4A8" w:rsidR="004F2D43" w:rsidRPr="00D657C0" w:rsidRDefault="00FE1515" w:rsidP="00FE1515">
            <w:pPr>
              <w:pStyle w:val="BodyText"/>
              <w:jc w:val="center"/>
              <w:rPr>
                <w:b/>
                <w:bCs/>
                <w:sz w:val="20"/>
                <w:szCs w:val="20"/>
                <w:u w:val="single"/>
              </w:rPr>
            </w:pPr>
            <w:r w:rsidRPr="00D657C0">
              <w:rPr>
                <w:b/>
                <w:bCs/>
                <w:sz w:val="20"/>
                <w:szCs w:val="20"/>
                <w:u w:val="single"/>
              </w:rPr>
              <w:t>Story</w:t>
            </w:r>
          </w:p>
        </w:tc>
      </w:tr>
      <w:tr w:rsidR="00DC3968" w14:paraId="7EEE8852" w14:textId="77777777" w:rsidTr="004F2D43">
        <w:tc>
          <w:tcPr>
            <w:tcW w:w="2972" w:type="dxa"/>
          </w:tcPr>
          <w:p w14:paraId="5CDFF6EE" w14:textId="1C1724AA" w:rsidR="00DC3968" w:rsidRPr="00AB09B1" w:rsidRDefault="00D9662E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20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4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1710EA05" w14:textId="515E8225" w:rsidR="00DC3968" w:rsidRPr="00AB09B1" w:rsidRDefault="005E4DB4" w:rsidP="00674055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The Three Little </w:t>
            </w:r>
            <w:r w:rsidR="00920253">
              <w:rPr>
                <w:rFonts w:ascii="SassoonPrimaryType" w:hAnsi="SassoonPrimaryType"/>
                <w:b/>
                <w:bCs/>
                <w:sz w:val="20"/>
                <w:szCs w:val="20"/>
              </w:rPr>
              <w:t>Pigs</w:t>
            </w:r>
          </w:p>
        </w:tc>
      </w:tr>
      <w:tr w:rsidR="004F2D43" w14:paraId="08887953" w14:textId="77777777" w:rsidTr="004F2D43">
        <w:tc>
          <w:tcPr>
            <w:tcW w:w="2972" w:type="dxa"/>
          </w:tcPr>
          <w:p w14:paraId="7122080B" w14:textId="5A671DDE" w:rsidR="004F2D43" w:rsidRPr="00AB09B1" w:rsidRDefault="00D9662E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27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4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419B93F8" w14:textId="0A8F41F5" w:rsidR="004F2D43" w:rsidRPr="00AB09B1" w:rsidRDefault="00920253" w:rsidP="00674055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The Three little Pigs</w:t>
            </w:r>
          </w:p>
        </w:tc>
      </w:tr>
      <w:tr w:rsidR="004F2D43" w14:paraId="649B3146" w14:textId="77777777" w:rsidTr="004F2D43">
        <w:tc>
          <w:tcPr>
            <w:tcW w:w="2972" w:type="dxa"/>
          </w:tcPr>
          <w:p w14:paraId="76A30BAA" w14:textId="01FA84C3" w:rsidR="004F2D43" w:rsidRPr="00AB09B1" w:rsidRDefault="005436E5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04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5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68036088" w14:textId="0270E7AA" w:rsidR="004F2D43" w:rsidRPr="00AB09B1" w:rsidRDefault="00EA3F7E" w:rsidP="00EE6D5A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The Tiger that came to Tea</w:t>
            </w:r>
          </w:p>
        </w:tc>
      </w:tr>
      <w:tr w:rsidR="004F2D43" w14:paraId="2D0F1772" w14:textId="77777777" w:rsidTr="004F2D43">
        <w:tc>
          <w:tcPr>
            <w:tcW w:w="2972" w:type="dxa"/>
          </w:tcPr>
          <w:p w14:paraId="30BE2B8A" w14:textId="7BBE34A9" w:rsidR="004F2D43" w:rsidRPr="00AB09B1" w:rsidRDefault="009F0F65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11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5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0A991032" w14:textId="277C2611" w:rsidR="004F2D43" w:rsidRPr="00AB09B1" w:rsidRDefault="00EA3F7E" w:rsidP="00674055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The Tiger that came to Tea</w:t>
            </w:r>
          </w:p>
        </w:tc>
      </w:tr>
      <w:tr w:rsidR="004F2D43" w14:paraId="3AAB8ECF" w14:textId="77777777" w:rsidTr="004F2D43">
        <w:tc>
          <w:tcPr>
            <w:tcW w:w="2972" w:type="dxa"/>
          </w:tcPr>
          <w:p w14:paraId="37033C9E" w14:textId="5D18BE59" w:rsidR="004F2D43" w:rsidRPr="00AB09B1" w:rsidRDefault="009F0F65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18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5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123948D3" w14:textId="7FE3AB72" w:rsidR="004F2D43" w:rsidRPr="00AB09B1" w:rsidRDefault="00362350" w:rsidP="00192D11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The Tiger that came to Tea</w:t>
            </w:r>
          </w:p>
        </w:tc>
      </w:tr>
      <w:tr w:rsidR="004F2D43" w14:paraId="3669DE36" w14:textId="77777777" w:rsidTr="004F2D43">
        <w:tc>
          <w:tcPr>
            <w:tcW w:w="2972" w:type="dxa"/>
          </w:tcPr>
          <w:p w14:paraId="629271F7" w14:textId="43DB3F1D" w:rsidR="004F2D43" w:rsidRPr="00AB09B1" w:rsidRDefault="00C03BAC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01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6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272AF79C" w14:textId="4CF52CC7" w:rsidR="004F2D43" w:rsidRPr="00AB09B1" w:rsidRDefault="00460437" w:rsidP="007247F1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A Squash</w:t>
            </w:r>
            <w:proofErr w:type="gramEnd"/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 and a Squeeze</w:t>
            </w:r>
          </w:p>
        </w:tc>
      </w:tr>
      <w:tr w:rsidR="004F2D43" w14:paraId="2B50F01A" w14:textId="77777777" w:rsidTr="004F2D43">
        <w:tc>
          <w:tcPr>
            <w:tcW w:w="2972" w:type="dxa"/>
          </w:tcPr>
          <w:p w14:paraId="167E7C7C" w14:textId="29D08C06" w:rsidR="004F2D43" w:rsidRPr="00AB09B1" w:rsidRDefault="00A75894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08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6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0D7A63BD" w14:textId="1EB8B93A" w:rsidR="004F2D43" w:rsidRPr="00AB09B1" w:rsidRDefault="00460437" w:rsidP="004C6C6E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proofErr w:type="gramStart"/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A Squash</w:t>
            </w:r>
            <w:proofErr w:type="gramEnd"/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 xml:space="preserve"> and a Squeeze</w:t>
            </w:r>
          </w:p>
        </w:tc>
      </w:tr>
      <w:tr w:rsidR="004F2D43" w14:paraId="7E800200" w14:textId="77777777" w:rsidTr="004F2D43">
        <w:tc>
          <w:tcPr>
            <w:tcW w:w="2972" w:type="dxa"/>
          </w:tcPr>
          <w:p w14:paraId="5B17CFE3" w14:textId="48A5D815" w:rsidR="004F2D43" w:rsidRPr="00AB09B1" w:rsidRDefault="00A75894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15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 w:rsidR="00AC6F07">
              <w:rPr>
                <w:rFonts w:ascii="SassoonPrimaryType" w:hAnsi="SassoonPrimaryType"/>
                <w:b/>
                <w:bCs/>
                <w:sz w:val="20"/>
                <w:szCs w:val="20"/>
              </w:rPr>
              <w:t>6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3B8F2B61" w14:textId="29E8D619" w:rsidR="004F2D43" w:rsidRPr="00AB09B1" w:rsidRDefault="002C72F1" w:rsidP="00564AC0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Billy’s Bucket</w:t>
            </w:r>
          </w:p>
        </w:tc>
      </w:tr>
      <w:tr w:rsidR="00102112" w14:paraId="2164C147" w14:textId="77777777" w:rsidTr="004F2D43">
        <w:tc>
          <w:tcPr>
            <w:tcW w:w="2972" w:type="dxa"/>
          </w:tcPr>
          <w:p w14:paraId="6CD123ED" w14:textId="21823ABF" w:rsidR="00102112" w:rsidRPr="00AB09B1" w:rsidRDefault="00AC6F07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22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6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2E5C2E30" w14:textId="0B59C4D0" w:rsidR="00102112" w:rsidRPr="00AB09B1" w:rsidRDefault="002C72F1" w:rsidP="009319C3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Billy’s Bucket</w:t>
            </w:r>
          </w:p>
        </w:tc>
      </w:tr>
      <w:tr w:rsidR="00102112" w14:paraId="2AD507BD" w14:textId="77777777" w:rsidTr="004F2D43">
        <w:tc>
          <w:tcPr>
            <w:tcW w:w="2972" w:type="dxa"/>
          </w:tcPr>
          <w:p w14:paraId="55A979FC" w14:textId="09D5B58B" w:rsidR="00102112" w:rsidRPr="00AB09B1" w:rsidRDefault="00AC6F07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29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6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61B9AAA9" w14:textId="55E09287" w:rsidR="00102112" w:rsidRPr="00AB09B1" w:rsidRDefault="004411F6" w:rsidP="009319C3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Billy’s Bucket</w:t>
            </w:r>
          </w:p>
        </w:tc>
      </w:tr>
      <w:tr w:rsidR="00102112" w14:paraId="3594F5F5" w14:textId="77777777" w:rsidTr="004F2D43">
        <w:tc>
          <w:tcPr>
            <w:tcW w:w="2972" w:type="dxa"/>
          </w:tcPr>
          <w:p w14:paraId="3C2B3A14" w14:textId="62A1423E" w:rsidR="00102112" w:rsidRPr="00AB09B1" w:rsidRDefault="00AC6F07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06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7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615FDC58" w14:textId="2049C49A" w:rsidR="00102112" w:rsidRPr="00AB09B1" w:rsidRDefault="004411F6" w:rsidP="006B4EED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Peace at Last</w:t>
            </w:r>
          </w:p>
        </w:tc>
      </w:tr>
      <w:tr w:rsidR="006A6AC3" w14:paraId="2422F49B" w14:textId="77777777" w:rsidTr="004F2D43">
        <w:tc>
          <w:tcPr>
            <w:tcW w:w="2972" w:type="dxa"/>
          </w:tcPr>
          <w:p w14:paraId="054A225C" w14:textId="4CC3DC60" w:rsidR="006A6AC3" w:rsidRPr="00AB09B1" w:rsidRDefault="006F0FF2" w:rsidP="00204684">
            <w:pPr>
              <w:pStyle w:val="BodyText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13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/0</w:t>
            </w: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7</w:t>
            </w:r>
            <w:r w:rsidR="00C9187D">
              <w:rPr>
                <w:rFonts w:ascii="SassoonPrimaryType" w:hAnsi="SassoonPrimaryType"/>
                <w:b/>
                <w:bCs/>
                <w:sz w:val="20"/>
                <w:szCs w:val="20"/>
              </w:rPr>
              <w:t>/26</w:t>
            </w:r>
          </w:p>
        </w:tc>
        <w:tc>
          <w:tcPr>
            <w:tcW w:w="12418" w:type="dxa"/>
          </w:tcPr>
          <w:p w14:paraId="0814E1B1" w14:textId="5CFD4899" w:rsidR="006A6AC3" w:rsidRPr="00AB09B1" w:rsidRDefault="004411F6" w:rsidP="000A3CA2">
            <w:pPr>
              <w:pStyle w:val="BodyText"/>
              <w:jc w:val="center"/>
              <w:rPr>
                <w:rFonts w:ascii="SassoonPrimaryType" w:hAnsi="SassoonPrimaryType"/>
                <w:b/>
                <w:bCs/>
                <w:sz w:val="20"/>
                <w:szCs w:val="20"/>
              </w:rPr>
            </w:pPr>
            <w:r>
              <w:rPr>
                <w:rFonts w:ascii="SassoonPrimaryType" w:hAnsi="SassoonPrimaryType"/>
                <w:b/>
                <w:bCs/>
                <w:sz w:val="20"/>
                <w:szCs w:val="20"/>
              </w:rPr>
              <w:t>Peace at Last</w:t>
            </w:r>
          </w:p>
        </w:tc>
      </w:tr>
    </w:tbl>
    <w:p w14:paraId="38B0FAA6" w14:textId="699C5E78" w:rsidR="00E35F16" w:rsidRPr="006575F3" w:rsidRDefault="004B749B" w:rsidP="00204684">
      <w:pPr>
        <w:pStyle w:val="BodyText"/>
        <w:rPr>
          <w:rFonts w:asciiTheme="minorHAnsi" w:hAnsiTheme="minorHAnsi" w:cstheme="minorHAnsi"/>
          <w:sz w:val="28"/>
          <w:szCs w:val="28"/>
        </w:rPr>
      </w:pPr>
      <w:r>
        <w:t xml:space="preserve">       </w:t>
      </w:r>
      <w:r w:rsidR="00E0784B">
        <w:t xml:space="preserve">                </w:t>
      </w:r>
    </w:p>
    <w:tbl>
      <w:tblPr>
        <w:tblStyle w:val="TableGrid"/>
        <w:tblpPr w:leftFromText="180" w:rightFromText="180" w:vertAnchor="text" w:horzAnchor="margin" w:tblpY="75"/>
        <w:tblW w:w="0" w:type="auto"/>
        <w:tblLook w:val="04A0" w:firstRow="1" w:lastRow="0" w:firstColumn="1" w:lastColumn="0" w:noHBand="0" w:noVBand="1"/>
      </w:tblPr>
      <w:tblGrid>
        <w:gridCol w:w="1413"/>
        <w:gridCol w:w="4678"/>
        <w:gridCol w:w="9299"/>
      </w:tblGrid>
      <w:tr w:rsidR="008C6134" w:rsidRPr="00E2799E" w14:paraId="3E7EC177" w14:textId="77777777" w:rsidTr="008C6134">
        <w:tc>
          <w:tcPr>
            <w:tcW w:w="1413" w:type="dxa"/>
          </w:tcPr>
          <w:p w14:paraId="788C74EA" w14:textId="77777777" w:rsidR="00F51091" w:rsidRPr="00E2799E" w:rsidRDefault="00F51091" w:rsidP="00F51091">
            <w:pPr>
              <w:jc w:val="center"/>
              <w:rPr>
                <w:rFonts w:ascii="SassoonPrimaryType" w:eastAsia="Calibri" w:hAnsi="SassoonPrimaryType" w:cstheme="minorHAnsi"/>
              </w:rPr>
            </w:pPr>
            <w:r w:rsidRPr="00E2799E">
              <w:rPr>
                <w:rFonts w:ascii="SassoonPrimaryType" w:eastAsia="Calibri" w:hAnsi="SassoonPrimaryType" w:cstheme="minorHAnsi"/>
              </w:rPr>
              <w:t>Subject</w:t>
            </w:r>
          </w:p>
        </w:tc>
        <w:tc>
          <w:tcPr>
            <w:tcW w:w="4678" w:type="dxa"/>
          </w:tcPr>
          <w:p w14:paraId="3F6E2134" w14:textId="77777777" w:rsidR="00F51091" w:rsidRPr="00E2799E" w:rsidRDefault="00F51091" w:rsidP="00F51091">
            <w:pPr>
              <w:jc w:val="center"/>
              <w:rPr>
                <w:rFonts w:ascii="SassoonPrimaryType" w:eastAsia="Calibri" w:hAnsi="SassoonPrimaryType" w:cstheme="minorHAnsi"/>
              </w:rPr>
            </w:pPr>
            <w:r w:rsidRPr="00E2799E">
              <w:rPr>
                <w:rFonts w:ascii="SassoonPrimaryType" w:eastAsia="Calibri" w:hAnsi="SassoonPrimaryType" w:cstheme="minorHAnsi"/>
              </w:rPr>
              <w:t>Focus</w:t>
            </w:r>
          </w:p>
        </w:tc>
        <w:tc>
          <w:tcPr>
            <w:tcW w:w="9299" w:type="dxa"/>
          </w:tcPr>
          <w:p w14:paraId="7EFCACD1" w14:textId="77777777" w:rsidR="00F51091" w:rsidRPr="00E2799E" w:rsidRDefault="00F51091" w:rsidP="00F51091">
            <w:pPr>
              <w:jc w:val="center"/>
              <w:rPr>
                <w:rFonts w:ascii="SassoonPrimaryType" w:eastAsia="Calibri" w:hAnsi="SassoonPrimaryType" w:cstheme="minorHAnsi"/>
              </w:rPr>
            </w:pPr>
            <w:r w:rsidRPr="00E2799E">
              <w:rPr>
                <w:rFonts w:ascii="SassoonPrimaryType" w:eastAsia="Calibri" w:hAnsi="SassoonPrimaryType" w:cstheme="minorHAnsi"/>
              </w:rPr>
              <w:t>Content</w:t>
            </w:r>
          </w:p>
        </w:tc>
      </w:tr>
      <w:tr w:rsidR="00542D1F" w:rsidRPr="00E2799E" w14:paraId="4E376D81" w14:textId="77777777" w:rsidTr="008C6134">
        <w:tc>
          <w:tcPr>
            <w:tcW w:w="1413" w:type="dxa"/>
          </w:tcPr>
          <w:p w14:paraId="1FD0CFAB" w14:textId="77777777" w:rsidR="00542D1F" w:rsidRPr="00A62553" w:rsidRDefault="00B03CEB" w:rsidP="00F51091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Reading</w:t>
            </w:r>
          </w:p>
        </w:tc>
        <w:tc>
          <w:tcPr>
            <w:tcW w:w="4678" w:type="dxa"/>
          </w:tcPr>
          <w:p w14:paraId="28BB9A01" w14:textId="77777777" w:rsidR="00542D1F" w:rsidRPr="00A62553" w:rsidRDefault="00F27CB7" w:rsidP="00F51091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Love of Reading</w:t>
            </w:r>
          </w:p>
          <w:p w14:paraId="400FEBC2" w14:textId="77777777" w:rsidR="00F27CB7" w:rsidRPr="00A62553" w:rsidRDefault="00F27CB7" w:rsidP="00F51091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Phonics</w:t>
            </w:r>
          </w:p>
        </w:tc>
        <w:tc>
          <w:tcPr>
            <w:tcW w:w="9299" w:type="dxa"/>
          </w:tcPr>
          <w:p w14:paraId="6B1F317A" w14:textId="4BECCD56" w:rsidR="00A96DCC" w:rsidRDefault="00A96DC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Weekly Sensory story with the opportunity to explore the props and learn the Makaton signs for the key vocabulary. </w:t>
            </w:r>
          </w:p>
          <w:p w14:paraId="2AFC7B70" w14:textId="5C961529" w:rsidR="00A96DCC" w:rsidRDefault="00A96DC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Answering questions about the class story </w:t>
            </w:r>
            <w:proofErr w:type="gramStart"/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>using communicating</w:t>
            </w:r>
            <w:proofErr w:type="gramEnd"/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print symbols.</w:t>
            </w:r>
          </w:p>
          <w:p w14:paraId="3DD451AF" w14:textId="79610FF4" w:rsidR="00542D1F" w:rsidRPr="00A62553" w:rsidRDefault="00F27CB7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Weekly visit to the</w:t>
            </w:r>
            <w:r w:rsidR="005247C4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="00645AEB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Sc</w:t>
            </w:r>
            <w:r w:rsidR="008F5376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hool </w:t>
            </w:r>
            <w:r w:rsidR="003D0EE6">
              <w:rPr>
                <w:rFonts w:ascii="SassoonPrimaryType" w:eastAsia="Calibri" w:hAnsi="SassoonPrimaryType" w:cstheme="minorHAnsi"/>
                <w:sz w:val="20"/>
                <w:szCs w:val="20"/>
              </w:rPr>
              <w:t>L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ibrary to explore and read self</w:t>
            </w:r>
            <w:r w:rsidR="00A96DCC">
              <w:rPr>
                <w:rFonts w:ascii="SassoonPrimaryType" w:eastAsia="Calibri" w:hAnsi="SassoonPrimaryType" w:cstheme="minorHAnsi"/>
                <w:sz w:val="20"/>
                <w:szCs w:val="20"/>
              </w:rPr>
              <w:t>-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chosen books with an adult</w:t>
            </w:r>
            <w:r w:rsidR="008F5376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. </w:t>
            </w:r>
            <w:r w:rsidR="0072223D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="008F5376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Choose a book</w:t>
            </w:r>
            <w:r w:rsidR="003D0EE6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="008F5376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to read with Parents at Home. </w:t>
            </w:r>
            <w:r w:rsidR="00615ED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Fortnightly visit to </w:t>
            </w:r>
            <w:proofErr w:type="spellStart"/>
            <w:r w:rsidR="00615ED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Throston</w:t>
            </w:r>
            <w:proofErr w:type="spellEnd"/>
            <w:r w:rsidR="00615ED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Library </w:t>
            </w:r>
            <w:r w:rsidR="00645AEB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for Story and Music. Rhythm and Rhyme session. </w:t>
            </w:r>
          </w:p>
          <w:p w14:paraId="154E891C" w14:textId="267494E2" w:rsidR="0072223D" w:rsidRPr="00A62553" w:rsidRDefault="00C41EDD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Daily opportunities</w:t>
            </w:r>
            <w:r w:rsidR="0072223D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to access classroom and outdoor reading areas.</w:t>
            </w:r>
          </w:p>
          <w:p w14:paraId="00EEA52F" w14:textId="7609C0A5" w:rsidR="0042773C" w:rsidRPr="00A62553" w:rsidRDefault="0042773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Phase 1 phonics – </w:t>
            </w:r>
            <w:r w:rsidR="00404183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Little Wandle</w:t>
            </w:r>
            <w:r w:rsidR="00A111A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: 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listening and remembering sounds, alliteration</w:t>
            </w:r>
            <w:r w:rsidR="00015126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and rhyme time.</w:t>
            </w:r>
          </w:p>
          <w:p w14:paraId="5E439D6A" w14:textId="7FF63215" w:rsidR="0042773C" w:rsidRPr="00A62553" w:rsidRDefault="0042773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Phase 2 phonics – </w:t>
            </w:r>
            <w:r w:rsidR="00EA6817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Little Wandle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: letter sounds and letter identification</w:t>
            </w:r>
          </w:p>
          <w:p w14:paraId="62FAE531" w14:textId="6536EC7E" w:rsidR="00F27CB7" w:rsidRPr="00A62553" w:rsidRDefault="0072223D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D</w:t>
            </w:r>
            <w:r w:rsidR="0042773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aily opportunity to sing new and familiar songs and nursery rhymes</w:t>
            </w:r>
            <w:r w:rsidR="003E1965">
              <w:rPr>
                <w:rFonts w:ascii="SassoonPrimaryType" w:eastAsia="Calibri" w:hAnsi="SassoonPrimaryType" w:cstheme="minorHAnsi"/>
                <w:sz w:val="20"/>
                <w:szCs w:val="20"/>
              </w:rPr>
              <w:t>.</w:t>
            </w:r>
          </w:p>
        </w:tc>
      </w:tr>
      <w:tr w:rsidR="008C6134" w:rsidRPr="00E2799E" w14:paraId="0BD5CF19" w14:textId="77777777" w:rsidTr="008C6134">
        <w:tc>
          <w:tcPr>
            <w:tcW w:w="1413" w:type="dxa"/>
          </w:tcPr>
          <w:p w14:paraId="3F70CC80" w14:textId="77777777" w:rsidR="00F51091" w:rsidRPr="00A62553" w:rsidRDefault="00F51091" w:rsidP="00F51091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Writing</w:t>
            </w:r>
          </w:p>
        </w:tc>
        <w:tc>
          <w:tcPr>
            <w:tcW w:w="4678" w:type="dxa"/>
          </w:tcPr>
          <w:p w14:paraId="65620DC9" w14:textId="77777777" w:rsidR="00F51091" w:rsidRPr="00A62553" w:rsidRDefault="00EF1ABE" w:rsidP="00F51091">
            <w:pPr>
              <w:rPr>
                <w:rFonts w:ascii="SassoonPrimaryType" w:eastAsia="Calibri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Mark making, Overwriting, writing of name, fine motor skills, holding writing utensils.</w:t>
            </w:r>
          </w:p>
        </w:tc>
        <w:tc>
          <w:tcPr>
            <w:tcW w:w="9299" w:type="dxa"/>
          </w:tcPr>
          <w:p w14:paraId="7DB7B633" w14:textId="42535008" w:rsidR="00F51091" w:rsidRPr="00A62553" w:rsidRDefault="00C80503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Daily</w:t>
            </w:r>
            <w:r w:rsidR="002C07E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opportunities to draw, write, make marks or undertake fine moto</w:t>
            </w:r>
            <w:r w:rsidR="003D0EE6">
              <w:rPr>
                <w:rFonts w:ascii="SassoonPrimaryType" w:eastAsia="Calibri" w:hAnsi="SassoonPrimaryType" w:cstheme="minorHAnsi"/>
                <w:sz w:val="20"/>
                <w:szCs w:val="20"/>
              </w:rPr>
              <w:t>r skills</w:t>
            </w:r>
            <w:r w:rsidR="002C07E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(i.e. jigsaws, threading</w:t>
            </w:r>
            <w:r w:rsidR="00B6153A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, dough disco, </w:t>
            </w:r>
            <w:r w:rsidR="00EE12DD">
              <w:rPr>
                <w:rFonts w:ascii="SassoonPrimaryType" w:eastAsia="Calibri" w:hAnsi="SassoonPrimaryType" w:cstheme="minorHAnsi"/>
                <w:sz w:val="20"/>
                <w:szCs w:val="20"/>
              </w:rPr>
              <w:t>scar</w:t>
            </w:r>
            <w:r w:rsidR="00293044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f movements, </w:t>
            </w:r>
            <w:proofErr w:type="gramStart"/>
            <w:r w:rsidR="00B6153A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squiggle</w:t>
            </w:r>
            <w:proofErr w:type="gramEnd"/>
            <w:r w:rsidR="00B6153A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while you wiggle, pegs to paper</w:t>
            </w:r>
            <w:r w:rsidR="00D03DFD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proofErr w:type="spellStart"/>
            <w:r w:rsidR="00D03DFD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etc</w:t>
            </w:r>
            <w:proofErr w:type="spellEnd"/>
            <w:r w:rsidR="002C07EC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)</w:t>
            </w:r>
          </w:p>
        </w:tc>
      </w:tr>
      <w:tr w:rsidR="008C6134" w:rsidRPr="00E2799E" w14:paraId="73BB1FC0" w14:textId="77777777" w:rsidTr="008C6134">
        <w:tc>
          <w:tcPr>
            <w:tcW w:w="1413" w:type="dxa"/>
          </w:tcPr>
          <w:p w14:paraId="24769C45" w14:textId="77777777" w:rsidR="00F51091" w:rsidRPr="00A62553" w:rsidRDefault="00F51091" w:rsidP="00F51091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Speaking and </w:t>
            </w:r>
            <w:proofErr w:type="gramStart"/>
            <w:r w:rsidRPr="00A62553">
              <w:rPr>
                <w:rFonts w:ascii="SassoonPrimaryType" w:hAnsi="SassoonPrimaryType" w:cs="Calibri"/>
                <w:sz w:val="20"/>
                <w:szCs w:val="20"/>
              </w:rPr>
              <w:t>Listening</w:t>
            </w:r>
            <w:proofErr w:type="gramEnd"/>
          </w:p>
        </w:tc>
        <w:tc>
          <w:tcPr>
            <w:tcW w:w="4678" w:type="dxa"/>
          </w:tcPr>
          <w:p w14:paraId="7555C0A8" w14:textId="60266360" w:rsidR="00EF1ABE" w:rsidRPr="00A62553" w:rsidRDefault="00EF1ABE" w:rsidP="00EF1ABE">
            <w:pPr>
              <w:widowControl/>
              <w:autoSpaceDE/>
              <w:autoSpaceDN/>
              <w:contextualSpacing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Vocabulary development – Nouns, verbs, </w:t>
            </w:r>
            <w:proofErr w:type="gramStart"/>
            <w:r w:rsidRPr="00A62553">
              <w:rPr>
                <w:rFonts w:ascii="SassoonPrimaryType" w:hAnsi="SassoonPrimaryType" w:cs="Calibri"/>
                <w:sz w:val="20"/>
                <w:szCs w:val="20"/>
              </w:rPr>
              <w:t>adjectives,</w:t>
            </w:r>
            <w:r w:rsidR="0013045F">
              <w:rPr>
                <w:rFonts w:ascii="SassoonPrimaryType" w:hAnsi="SassoonPrimaryType" w:cs="Calibri"/>
                <w:sz w:val="20"/>
                <w:szCs w:val="20"/>
              </w:rPr>
              <w:t>\zs\</w:t>
            </w:r>
            <w:proofErr w:type="gramEnd"/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 pronouns.</w:t>
            </w:r>
          </w:p>
          <w:p w14:paraId="75CCD2B5" w14:textId="77777777" w:rsidR="00EF1ABE" w:rsidRPr="00A62553" w:rsidRDefault="00EF1ABE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Combining words into short </w:t>
            </w:r>
            <w:proofErr w:type="gramStart"/>
            <w:r w:rsidRPr="00A62553">
              <w:rPr>
                <w:rFonts w:ascii="SassoonPrimaryType" w:hAnsi="SassoonPrimaryType" w:cs="Calibri"/>
                <w:sz w:val="20"/>
                <w:szCs w:val="20"/>
              </w:rPr>
              <w:t>2/3 word</w:t>
            </w:r>
            <w:proofErr w:type="gramEnd"/>
            <w:r w:rsidRPr="00A62553">
              <w:rPr>
                <w:rFonts w:ascii="SassoonPrimaryType" w:hAnsi="SassoonPrimaryType" w:cs="Calibri"/>
                <w:sz w:val="20"/>
                <w:szCs w:val="20"/>
              </w:rPr>
              <w:t xml:space="preserve"> sentences.</w:t>
            </w:r>
          </w:p>
          <w:p w14:paraId="4DBC5653" w14:textId="77777777" w:rsidR="00F51091" w:rsidRPr="00A62553" w:rsidRDefault="00EF1ABE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Requesting, instructions, questions.</w:t>
            </w:r>
          </w:p>
        </w:tc>
        <w:tc>
          <w:tcPr>
            <w:tcW w:w="9299" w:type="dxa"/>
          </w:tcPr>
          <w:p w14:paraId="303B6108" w14:textId="0B28F8AC" w:rsidR="00F51091" w:rsidRPr="00A62553" w:rsidRDefault="002C07EC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Various opportunities to discuss</w:t>
            </w:r>
            <w:r w:rsidR="00D46F8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,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to use and develop vocabulary through i.e. circle time, classroom activities, guided play, free play etc.</w:t>
            </w:r>
            <w:r w:rsidR="00E5494E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Assemblies and performances.</w:t>
            </w:r>
          </w:p>
          <w:p w14:paraId="20A737FB" w14:textId="77777777" w:rsidR="00D03DFD" w:rsidRPr="00A62553" w:rsidRDefault="00D03DFD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Use of PECS during </w:t>
            </w:r>
            <w:proofErr w:type="gramStart"/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snack</w:t>
            </w:r>
            <w:r w:rsidR="00352B9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-time</w:t>
            </w:r>
            <w:proofErr w:type="gramEnd"/>
            <w:r w:rsidR="00352B95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, PECS in the pool, literacy stories</w:t>
            </w:r>
            <w:r w:rsidR="00972E18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and other specific activities.</w:t>
            </w:r>
          </w:p>
          <w:p w14:paraId="4D488FA2" w14:textId="380FC9F3" w:rsidR="001D0FFF" w:rsidRPr="00A62553" w:rsidRDefault="00E22EA6" w:rsidP="00F51091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Learning weekly Makaton signs for key vocabulary in Stories and Topic work. </w:t>
            </w:r>
          </w:p>
        </w:tc>
      </w:tr>
      <w:tr w:rsidR="008C6134" w:rsidRPr="00E2799E" w14:paraId="6CC00740" w14:textId="77777777" w:rsidTr="00ED7AA7">
        <w:trPr>
          <w:trHeight w:val="3392"/>
        </w:trPr>
        <w:tc>
          <w:tcPr>
            <w:tcW w:w="1413" w:type="dxa"/>
          </w:tcPr>
          <w:p w14:paraId="6CBE0A26" w14:textId="5EBEA202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proofErr w:type="spellStart"/>
            <w:r w:rsidRPr="00A62553">
              <w:rPr>
                <w:rFonts w:ascii="SassoonPrimaryType" w:hAnsi="SassoonPrimaryType" w:cs="Calibri"/>
                <w:sz w:val="20"/>
                <w:szCs w:val="20"/>
              </w:rPr>
              <w:lastRenderedPageBreak/>
              <w:t>Math</w:t>
            </w:r>
            <w:r w:rsidR="00A33864">
              <w:rPr>
                <w:rFonts w:ascii="SassoonPrimaryType" w:hAnsi="SassoonPrimaryType" w:cs="Calibri"/>
                <w:sz w:val="20"/>
                <w:szCs w:val="20"/>
              </w:rPr>
              <w:t>s</w:t>
            </w:r>
            <w:proofErr w:type="spellEnd"/>
          </w:p>
        </w:tc>
        <w:tc>
          <w:tcPr>
            <w:tcW w:w="4678" w:type="dxa"/>
          </w:tcPr>
          <w:p w14:paraId="5A1B36A6" w14:textId="17B23B7E" w:rsidR="004E5E4B" w:rsidRPr="003D0EE6" w:rsidRDefault="004E5443" w:rsidP="003D0EE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A62553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Number Songs, counting, numerals and value, 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patterns</w:t>
            </w:r>
            <w:r w:rsidRPr="00A62553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, matching, 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shape</w:t>
            </w:r>
            <w:r w:rsidR="00D925A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s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, </w:t>
            </w:r>
            <w:r w:rsidR="0013045F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o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utdoor </w:t>
            </w:r>
            <w:proofErr w:type="spellStart"/>
            <w:r w:rsidR="0013045F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m</w:t>
            </w:r>
            <w:r w:rsidR="003D0EE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aths</w:t>
            </w:r>
            <w:proofErr w:type="spellEnd"/>
            <w:r w:rsidR="00D925A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, </w:t>
            </w:r>
            <w:r w:rsidR="0013045F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p</w:t>
            </w:r>
            <w:r w:rsidR="00D925A6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osition,</w:t>
            </w:r>
            <w:r w:rsidR="0013045F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 mass</w:t>
            </w:r>
          </w:p>
        </w:tc>
        <w:tc>
          <w:tcPr>
            <w:tcW w:w="9299" w:type="dxa"/>
          </w:tcPr>
          <w:p w14:paraId="70167897" w14:textId="0670068C" w:rsidR="00D925A6" w:rsidRPr="00313260" w:rsidRDefault="00D925A6" w:rsidP="00AF61C3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Learn a weekly number song and explore the props. </w:t>
            </w:r>
          </w:p>
          <w:p w14:paraId="1CCD6D08" w14:textId="638E7FE3" w:rsidR="00711A30" w:rsidRPr="00313260" w:rsidRDefault="00B00DCF" w:rsidP="00AF61C3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>Join in w</w:t>
            </w:r>
            <w:r w:rsidR="002F2B2B"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>i</w:t>
            </w:r>
            <w:r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th number rhymes and rote counting to 10, forwards and back. </w:t>
            </w:r>
          </w:p>
          <w:p w14:paraId="0BEB800D" w14:textId="631531F9" w:rsidR="00AF61C3" w:rsidRPr="00313260" w:rsidRDefault="00AF61C3" w:rsidP="00AF61C3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proofErr w:type="spellStart"/>
            <w:r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>Recognis</w:t>
            </w:r>
            <w:r w:rsidR="00D925A6"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>e</w:t>
            </w:r>
            <w:proofErr w:type="spellEnd"/>
            <w:r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numerals 1-</w:t>
            </w:r>
            <w:r w:rsidR="00BF6FD8"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>10</w:t>
            </w:r>
            <w:r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proofErr w:type="gramStart"/>
            <w:r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>counting up</w:t>
            </w:r>
            <w:proofErr w:type="gramEnd"/>
            <w:r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to 5 objects reliably, begin to use one to one correspondence, make sets of objects up to 5, begin to demonstrate an understanding of more.</w:t>
            </w:r>
            <w:r w:rsidR="00D925A6"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="00D925A6" w:rsidRPr="00313260">
              <w:rPr>
                <w:rFonts w:ascii="SassoonPrimaryType" w:eastAsia="Calibri" w:hAnsi="SassoonPrimaryType" w:cstheme="minorHAnsi"/>
              </w:rPr>
              <w:t xml:space="preserve"> </w:t>
            </w:r>
            <w:r w:rsidR="00D925A6" w:rsidRPr="00313260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Look for numbers in the outside environment. </w:t>
            </w:r>
          </w:p>
          <w:p w14:paraId="67E974F8" w14:textId="77777777" w:rsidR="001A74F5" w:rsidRPr="00313260" w:rsidRDefault="004E5443" w:rsidP="004E544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</w:pPr>
            <w:r w:rsidRPr="00313260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Identifying representations of 1, 2 and 3. </w:t>
            </w:r>
            <w:r w:rsidR="001A74F5" w:rsidRPr="00313260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C</w:t>
            </w:r>
            <w:r w:rsidRPr="00313260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ounting to find out how many and making their own collection of 1, 2 or 3 objects. </w:t>
            </w:r>
          </w:p>
          <w:p w14:paraId="758EC520" w14:textId="274C8EB3" w:rsidR="004E5443" w:rsidRPr="00313260" w:rsidRDefault="004E5443" w:rsidP="004E544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</w:pPr>
            <w:r w:rsidRPr="00313260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Matching number names to quantities and numerals</w:t>
            </w:r>
            <w:r w:rsidR="00D925A6" w:rsidRPr="00313260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 (up to 10)</w:t>
            </w:r>
          </w:p>
          <w:p w14:paraId="61604903" w14:textId="704AA57B" w:rsidR="00D2681F" w:rsidRPr="00313260" w:rsidRDefault="00D925A6" w:rsidP="00D2681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313260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Copy, continue and create their own patterns</w:t>
            </w:r>
            <w:r w:rsidR="00D2681F" w:rsidRPr="00313260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 xml:space="preserve">. </w:t>
            </w:r>
            <w:r w:rsidR="00D2681F" w:rsidRPr="00313260">
              <w:rPr>
                <w:rStyle w:val="normaltextrun"/>
                <w:rFonts w:ascii="SassoonPrimaryType" w:hAnsi="SassoonPrimaryType" w:cs="Calibri"/>
                <w:sz w:val="22"/>
                <w:szCs w:val="22"/>
              </w:rPr>
              <w:t>Encourage the children to say the pattern out loud</w:t>
            </w:r>
            <w:r w:rsidR="00D2681F" w:rsidRPr="00313260">
              <w:rPr>
                <w:rStyle w:val="normaltextrun"/>
                <w:sz w:val="22"/>
                <w:szCs w:val="22"/>
              </w:rPr>
              <w:t> </w:t>
            </w:r>
            <w:r w:rsidR="00D2681F" w:rsidRPr="00313260">
              <w:rPr>
                <w:rStyle w:val="normaltextrun"/>
                <w:rFonts w:ascii="SassoonPrimaryType" w:hAnsi="SassoonPrimaryType" w:cs="Calibri"/>
                <w:sz w:val="22"/>
                <w:szCs w:val="22"/>
              </w:rPr>
              <w:t>with an adult</w:t>
            </w:r>
          </w:p>
          <w:p w14:paraId="1CD9FDB5" w14:textId="02ACB859" w:rsidR="00D925A6" w:rsidRPr="00313260" w:rsidRDefault="00302F30" w:rsidP="004E5443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</w:pPr>
            <w:r w:rsidRPr="00313260">
              <w:rPr>
                <w:rStyle w:val="normaltextrun"/>
                <w:rFonts w:ascii="SassoonPrimaryType" w:hAnsi="SassoonPrimaryType" w:cs="Calibri"/>
                <w:sz w:val="20"/>
                <w:szCs w:val="20"/>
                <w:lang w:val="en-US"/>
              </w:rPr>
              <w:t>C</w:t>
            </w:r>
            <w:proofErr w:type="spellStart"/>
            <w:r w:rsidRPr="00313260">
              <w:rPr>
                <w:rStyle w:val="normaltextrun"/>
                <w:rFonts w:ascii="SassoonPrimaryType" w:hAnsi="SassoonPrimaryType"/>
                <w:sz w:val="20"/>
                <w:szCs w:val="20"/>
              </w:rPr>
              <w:t>ompare</w:t>
            </w:r>
            <w:proofErr w:type="spellEnd"/>
            <w:r w:rsidRPr="00313260">
              <w:rPr>
                <w:rStyle w:val="normaltextrun"/>
                <w:rFonts w:ascii="SassoonPrimaryType" w:hAnsi="SassoonPrimaryType"/>
                <w:sz w:val="20"/>
                <w:szCs w:val="20"/>
              </w:rPr>
              <w:t xml:space="preserve"> and order objects according to </w:t>
            </w:r>
            <w:r w:rsidR="00B10A86" w:rsidRPr="00313260">
              <w:rPr>
                <w:rStyle w:val="normaltextrun"/>
                <w:rFonts w:ascii="SassoonPrimaryType" w:hAnsi="SassoonPrimaryType"/>
                <w:sz w:val="20"/>
                <w:szCs w:val="20"/>
              </w:rPr>
              <w:t xml:space="preserve">size. Learn the vocabulary </w:t>
            </w:r>
            <w:r w:rsidR="00FC4D31" w:rsidRPr="00313260">
              <w:rPr>
                <w:rStyle w:val="normaltextrun"/>
                <w:rFonts w:ascii="SassoonPrimaryType" w:hAnsi="SassoonPrimaryType"/>
                <w:sz w:val="20"/>
                <w:szCs w:val="20"/>
              </w:rPr>
              <w:t>‘big,</w:t>
            </w:r>
            <w:r w:rsidR="001B7621" w:rsidRPr="00313260">
              <w:rPr>
                <w:rStyle w:val="normaltextrun"/>
                <w:rFonts w:ascii="SassoonPrimaryType" w:hAnsi="SassoonPrimaryType"/>
                <w:sz w:val="20"/>
                <w:szCs w:val="20"/>
              </w:rPr>
              <w:t xml:space="preserve"> little, small, large, tall and short</w:t>
            </w:r>
            <w:r w:rsidR="006405C2" w:rsidRPr="00313260">
              <w:rPr>
                <w:rStyle w:val="normaltextrun"/>
                <w:rFonts w:ascii="SassoonPrimaryType" w:hAnsi="SassoonPrimaryType"/>
                <w:sz w:val="20"/>
                <w:szCs w:val="20"/>
              </w:rPr>
              <w:t xml:space="preserve"> to describe objects.</w:t>
            </w:r>
          </w:p>
          <w:p w14:paraId="48A6168B" w14:textId="6209D5EF" w:rsidR="0013045F" w:rsidRPr="00313260" w:rsidRDefault="00325BDA" w:rsidP="004E5443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Type" w:hAnsi="SassoonPrimaryType"/>
                <w:sz w:val="20"/>
                <w:szCs w:val="20"/>
              </w:rPr>
            </w:pPr>
            <w:r w:rsidRPr="00313260">
              <w:rPr>
                <w:rStyle w:val="eop"/>
                <w:rFonts w:ascii="SassoonPrimaryType" w:hAnsi="SassoonPrimaryType"/>
                <w:sz w:val="20"/>
                <w:szCs w:val="20"/>
              </w:rPr>
              <w:t>Learn the</w:t>
            </w:r>
            <w:r w:rsidR="00DF2124" w:rsidRPr="00313260">
              <w:rPr>
                <w:rStyle w:val="eop"/>
                <w:rFonts w:ascii="SassoonPrimaryType" w:hAnsi="SassoonPrimaryType"/>
                <w:sz w:val="20"/>
                <w:szCs w:val="20"/>
              </w:rPr>
              <w:t xml:space="preserve"> vocabulary ‘in, on and under</w:t>
            </w:r>
            <w:r w:rsidR="00313260" w:rsidRPr="00313260">
              <w:rPr>
                <w:rStyle w:val="eop"/>
                <w:rFonts w:ascii="SassoonPrimaryType" w:hAnsi="SassoonPrimaryType"/>
                <w:sz w:val="20"/>
                <w:szCs w:val="20"/>
              </w:rPr>
              <w:t xml:space="preserve"> and follow instructions to place objects in these positions. </w:t>
            </w:r>
          </w:p>
          <w:p w14:paraId="48BF44D2" w14:textId="38CDAB27" w:rsidR="00CB560E" w:rsidRPr="00313260" w:rsidRDefault="00922F30" w:rsidP="0013045F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b/>
                <w:bCs/>
                <w:sz w:val="20"/>
                <w:szCs w:val="20"/>
              </w:rPr>
            </w:pPr>
            <w:r w:rsidRPr="00313260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Encourage children to build on their understanding</w:t>
            </w:r>
            <w:r w:rsidR="00DF2124" w:rsidRPr="00313260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313260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of full and empty</w:t>
            </w:r>
            <w:r w:rsidR="00325BDA" w:rsidRPr="00313260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. The children will be given the opportunity to explore capacity with different materials such as water, sand, rice and loose parts and will be introduced to the vocabulary ‘half full’.</w:t>
            </w:r>
          </w:p>
        </w:tc>
      </w:tr>
      <w:tr w:rsidR="008C6134" w:rsidRPr="00E2799E" w14:paraId="69E39F10" w14:textId="77777777" w:rsidTr="008C6134">
        <w:tc>
          <w:tcPr>
            <w:tcW w:w="1413" w:type="dxa"/>
          </w:tcPr>
          <w:p w14:paraId="1DE30FB9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PSHE</w:t>
            </w:r>
          </w:p>
        </w:tc>
        <w:tc>
          <w:tcPr>
            <w:tcW w:w="4678" w:type="dxa"/>
          </w:tcPr>
          <w:p w14:paraId="2ADEEE38" w14:textId="76BD4381" w:rsidR="00303B21" w:rsidRPr="00A62553" w:rsidRDefault="005A0460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Independence</w:t>
            </w:r>
          </w:p>
        </w:tc>
        <w:tc>
          <w:tcPr>
            <w:tcW w:w="9299" w:type="dxa"/>
          </w:tcPr>
          <w:p w14:paraId="4565B528" w14:textId="2D3CB634" w:rsidR="00B657E3" w:rsidRPr="00ED7AA7" w:rsidRDefault="00600782" w:rsidP="00EF1ABE">
            <w:pPr>
              <w:rPr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</w:pPr>
            <w:r w:rsidRPr="00ED7AA7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 xml:space="preserve">Children will be given time to develop their independence </w:t>
            </w:r>
            <w:proofErr w:type="gramStart"/>
            <w:r w:rsidRPr="00ED7AA7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with</w:t>
            </w:r>
            <w:proofErr w:type="gramEnd"/>
            <w:r w:rsidRPr="00ED7AA7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 xml:space="preserve"> eating, drinking, dressing and</w:t>
            </w:r>
            <w:r w:rsidR="00B6673C" w:rsidRPr="00ED7AA7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proofErr w:type="gramStart"/>
            <w:r w:rsidRPr="00ED7AA7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toileting</w:t>
            </w:r>
            <w:proofErr w:type="gramEnd"/>
            <w:r w:rsidRPr="00ED7AA7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 xml:space="preserve"> which are all essential life skills. They will be provided with play opportunities, interaction with others and time to process and follow routines and instructions.  </w:t>
            </w:r>
            <w:r w:rsidRPr="00ED7AA7"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  <w:shd w:val="clear" w:color="auto" w:fill="FFFFFF"/>
              </w:rPr>
              <w:t> </w:t>
            </w:r>
          </w:p>
        </w:tc>
      </w:tr>
      <w:tr w:rsidR="008C6134" w:rsidRPr="00E2799E" w14:paraId="60F9AE4C" w14:textId="77777777" w:rsidTr="008C6134">
        <w:tc>
          <w:tcPr>
            <w:tcW w:w="1413" w:type="dxa"/>
          </w:tcPr>
          <w:p w14:paraId="5C5A195A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Science</w:t>
            </w:r>
          </w:p>
        </w:tc>
        <w:tc>
          <w:tcPr>
            <w:tcW w:w="4678" w:type="dxa"/>
          </w:tcPr>
          <w:p w14:paraId="078B8B28" w14:textId="00FFEC07" w:rsidR="00EF1ABE" w:rsidRPr="00FD4AC3" w:rsidRDefault="004511F1" w:rsidP="00EF1ABE">
            <w:pPr>
              <w:rPr>
                <w:rFonts w:ascii="SassoonPrimaryType" w:hAnsi="SassoonPrimaryType" w:cstheme="minorHAnsi"/>
                <w:sz w:val="20"/>
                <w:szCs w:val="20"/>
              </w:rPr>
            </w:pPr>
            <w:r>
              <w:rPr>
                <w:rFonts w:ascii="SassoonPrimaryType" w:hAnsi="SassoonPrimaryType" w:cstheme="minorHAnsi"/>
                <w:sz w:val="20"/>
                <w:szCs w:val="20"/>
              </w:rPr>
              <w:t>Exploring Water</w:t>
            </w:r>
          </w:p>
        </w:tc>
        <w:tc>
          <w:tcPr>
            <w:tcW w:w="9299" w:type="dxa"/>
          </w:tcPr>
          <w:p w14:paraId="03C7E6AC" w14:textId="5A58405F" w:rsidR="00711654" w:rsidRPr="00711654" w:rsidRDefault="00711654" w:rsidP="00711654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Allow the children to undertake as many water exploration activities as possible </w:t>
            </w:r>
            <w:proofErr w:type="spellStart"/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>e.g</w:t>
            </w:r>
            <w:proofErr w:type="spellEnd"/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: Observe activity in water trays (attention time) watching as water is squirted from plastic syringes, water guns. Water </w:t>
            </w:r>
            <w:proofErr w:type="gramStart"/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>play</w:t>
            </w:r>
            <w:proofErr w:type="gramEnd"/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using</w:t>
            </w:r>
            <w:r w:rsidR="0018426B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toys, water wheels, different shaped containers, water bombs, different </w:t>
            </w:r>
            <w:proofErr w:type="spellStart"/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>coloured</w:t>
            </w:r>
            <w:proofErr w:type="spellEnd"/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water using food </w:t>
            </w:r>
            <w:proofErr w:type="spellStart"/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>colouring</w:t>
            </w:r>
            <w:proofErr w:type="spellEnd"/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>.</w:t>
            </w:r>
          </w:p>
          <w:p w14:paraId="0F6641DF" w14:textId="499952FA" w:rsidR="00B657E3" w:rsidRPr="00FD4AC3" w:rsidRDefault="00711654" w:rsidP="00B41B36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 w:rsidRPr="00711654">
              <w:rPr>
                <w:rFonts w:ascii="SassoonPrimaryType" w:eastAsia="Calibri" w:hAnsi="SassoonPrimaryType" w:cstheme="minorHAnsi"/>
                <w:sz w:val="20"/>
                <w:szCs w:val="20"/>
              </w:rPr>
              <w:t>Making bubbles using resources that make big, small and no bubbles when they are squeezed whilst under the water.</w:t>
            </w:r>
            <w:r w:rsidR="00B41B36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 </w:t>
            </w:r>
            <w:r w:rsidR="00B41B36" w:rsidRPr="00B41B36">
              <w:rPr>
                <w:rFonts w:ascii="SassoonPrimaryType" w:eastAsia="Calibri" w:hAnsi="SassoonPrimaryType" w:cstheme="minorHAnsi"/>
                <w:sz w:val="20"/>
                <w:szCs w:val="20"/>
              </w:rPr>
              <w:t>Exploring water by splashing, sprinkling, pouring, scooping and stirring in different environments</w:t>
            </w:r>
            <w:r w:rsidR="00B41B36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</w:t>
            </w:r>
            <w:r w:rsidR="00B41B36" w:rsidRPr="00B41B36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outdoors, puddles, hydro pool </w:t>
            </w:r>
            <w:proofErr w:type="spellStart"/>
            <w:r w:rsidR="00B41B36" w:rsidRPr="00B41B36">
              <w:rPr>
                <w:rFonts w:ascii="SassoonPrimaryType" w:eastAsia="Calibri" w:hAnsi="SassoonPrimaryType" w:cstheme="minorHAnsi"/>
                <w:sz w:val="20"/>
                <w:szCs w:val="20"/>
              </w:rPr>
              <w:t>etc</w:t>
            </w:r>
            <w:proofErr w:type="spellEnd"/>
          </w:p>
        </w:tc>
      </w:tr>
      <w:tr w:rsidR="008C6134" w:rsidRPr="00E2799E" w14:paraId="1E3199CF" w14:textId="77777777" w:rsidTr="008C6134">
        <w:tc>
          <w:tcPr>
            <w:tcW w:w="1413" w:type="dxa"/>
          </w:tcPr>
          <w:p w14:paraId="65A092D7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History</w:t>
            </w:r>
          </w:p>
        </w:tc>
        <w:tc>
          <w:tcPr>
            <w:tcW w:w="4678" w:type="dxa"/>
          </w:tcPr>
          <w:p w14:paraId="5C2E3E43" w14:textId="665C59E7" w:rsidR="00EF1ABE" w:rsidRPr="00A62553" w:rsidRDefault="00D36653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Memory of Events in Everyday Life</w:t>
            </w:r>
          </w:p>
        </w:tc>
        <w:tc>
          <w:tcPr>
            <w:tcW w:w="9299" w:type="dxa"/>
          </w:tcPr>
          <w:p w14:paraId="736B1B81" w14:textId="3B83FBF2" w:rsidR="00091BC7" w:rsidRPr="00A62553" w:rsidRDefault="00091BC7" w:rsidP="00091BC7">
            <w:pPr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 xml:space="preserve">Children </w:t>
            </w:r>
            <w:r w:rsidR="00FD05DB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will begin to r</w:t>
            </w: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emember how and where to hang up coats or other personal items.  </w:t>
            </w:r>
          </w:p>
          <w:p w14:paraId="6F0B1CB8" w14:textId="66F41CC4" w:rsidR="00091BC7" w:rsidRPr="00A62553" w:rsidRDefault="00053C5D" w:rsidP="00091BC7">
            <w:pPr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Children will</w:t>
            </w:r>
            <w:r w:rsidR="00FD05DB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 xml:space="preserve"> begin to s</w:t>
            </w:r>
            <w:r w:rsidR="00091BC7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how recognition of very recent past event</w:t>
            </w:r>
            <w:r w:rsidR="00FD05DB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s</w:t>
            </w:r>
            <w:r w:rsidR="00091BC7" w:rsidRPr="00A62553"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  <w:t>. </w:t>
            </w:r>
          </w:p>
          <w:p w14:paraId="7517695A" w14:textId="6D095907" w:rsidR="00EF1ABE" w:rsidRPr="00FD4AC3" w:rsidRDefault="00D657C0" w:rsidP="00EF1ABE">
            <w:pPr>
              <w:rPr>
                <w:rFonts w:ascii="SassoonPrimaryType" w:eastAsia="Calibri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Children will </w:t>
            </w:r>
            <w:r w:rsidR="00962B01" w:rsidRPr="00A62553">
              <w:rPr>
                <w:rFonts w:ascii="SassoonPrimaryType" w:eastAsia="Calibri" w:hAnsi="SassoonPrimaryType" w:cstheme="minorHAnsi"/>
                <w:sz w:val="20"/>
                <w:szCs w:val="20"/>
              </w:rPr>
              <w:t>begin to communicate about activities and events in the past</w:t>
            </w:r>
            <w:r w:rsidR="00057700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(show </w:t>
            </w:r>
            <w:proofErr w:type="gramStart"/>
            <w:r w:rsidR="00057700">
              <w:rPr>
                <w:rFonts w:ascii="SassoonPrimaryType" w:eastAsia="Calibri" w:hAnsi="SassoonPrimaryType" w:cstheme="minorHAnsi"/>
                <w:sz w:val="20"/>
                <w:szCs w:val="20"/>
              </w:rPr>
              <w:t>children</w:t>
            </w:r>
            <w:proofErr w:type="gramEnd"/>
            <w:r w:rsidR="00057700">
              <w:rPr>
                <w:rFonts w:ascii="SassoonPrimaryType" w:eastAsia="Calibri" w:hAnsi="SassoonPrimaryType" w:cstheme="minorHAnsi"/>
                <w:sz w:val="20"/>
                <w:szCs w:val="20"/>
              </w:rPr>
              <w:t xml:space="preserve"> photos of recent lessons/activities in class)</w:t>
            </w:r>
          </w:p>
        </w:tc>
      </w:tr>
      <w:tr w:rsidR="00EF1ABE" w:rsidRPr="00E2799E" w14:paraId="0C941023" w14:textId="77777777" w:rsidTr="008C6134">
        <w:tc>
          <w:tcPr>
            <w:tcW w:w="1413" w:type="dxa"/>
          </w:tcPr>
          <w:p w14:paraId="6FE65444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Geography</w:t>
            </w:r>
          </w:p>
        </w:tc>
        <w:tc>
          <w:tcPr>
            <w:tcW w:w="4678" w:type="dxa"/>
          </w:tcPr>
          <w:p w14:paraId="723BAC23" w14:textId="3D6DCC77" w:rsidR="00EF1ABE" w:rsidRPr="00A62553" w:rsidRDefault="00BE7327" w:rsidP="00EF1ABE">
            <w:pPr>
              <w:rPr>
                <w:rFonts w:ascii="SassoonPrimaryType" w:eastAsia="Calibri" w:hAnsi="SassoonPrimaryType" w:cstheme="minorHAnsi"/>
                <w:sz w:val="20"/>
                <w:szCs w:val="20"/>
              </w:rPr>
            </w:pPr>
            <w:r>
              <w:rPr>
                <w:rFonts w:ascii="SassoonPrimaryType" w:eastAsia="Calibri" w:hAnsi="SassoonPrimaryType" w:cstheme="minorHAnsi"/>
                <w:sz w:val="20"/>
                <w:szCs w:val="20"/>
              </w:rPr>
              <w:t>Houses and Homes</w:t>
            </w:r>
          </w:p>
        </w:tc>
        <w:tc>
          <w:tcPr>
            <w:tcW w:w="9299" w:type="dxa"/>
          </w:tcPr>
          <w:p w14:paraId="2765C467" w14:textId="77777777" w:rsidR="00EF5AC1" w:rsidRPr="00D80E7C" w:rsidRDefault="00EF5AC1" w:rsidP="00EF5AC1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D80E7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Visit children’s homes – do they show recognition? </w:t>
            </w:r>
            <w:r w:rsidRPr="00D80E7C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63439A4" w14:textId="0B7B1729" w:rsidR="00AD38F5" w:rsidRPr="00FD4AC3" w:rsidRDefault="00EF5AC1" w:rsidP="000D2E7D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D80E7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Look at houses and homes across Hartlepool – can they explore or comment upon these?  Can they answer simple questions about houses and homes?</w:t>
            </w:r>
            <w:r w:rsidRPr="00D80E7C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Pr="00D80E7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Can they pick out a picture of their home?</w:t>
            </w:r>
            <w:r w:rsidRPr="00D80E7C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Pr="00D80E7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Can they engage in a home corner or a kitchen corner?</w:t>
            </w:r>
            <w:r w:rsidRPr="00D80E7C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="00B9660D" w:rsidRPr="00B9660D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Can they engage in small world home play?</w:t>
            </w:r>
            <w:r w:rsidR="00B9660D" w:rsidRPr="00B9660D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="00B9660D" w:rsidRPr="00B9660D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Can they explore household items (i.e. pillows, keys, cooking utensils etc.)?</w:t>
            </w:r>
            <w:r w:rsidR="00B9660D" w:rsidRPr="00B9660D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="00B9660D" w:rsidRPr="00B9660D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Can they build homes with blocks etc.</w:t>
            </w:r>
            <w:r w:rsidR="00B9660D" w:rsidRPr="00B9660D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="00B9660D" w:rsidRPr="00B9660D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Can they sort houses and homes?</w:t>
            </w:r>
            <w:r w:rsidR="00B9660D" w:rsidRPr="00B9660D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="00B9660D" w:rsidRPr="00B9660D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Can they draw their home?</w:t>
            </w:r>
            <w:r w:rsidR="00B9660D" w:rsidRPr="00B9660D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</w:tc>
      </w:tr>
      <w:tr w:rsidR="00EF1ABE" w:rsidRPr="00E2799E" w14:paraId="664533F2" w14:textId="77777777" w:rsidTr="008C6134">
        <w:tc>
          <w:tcPr>
            <w:tcW w:w="1413" w:type="dxa"/>
          </w:tcPr>
          <w:p w14:paraId="273BD41A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Music</w:t>
            </w:r>
          </w:p>
        </w:tc>
        <w:tc>
          <w:tcPr>
            <w:tcW w:w="4678" w:type="dxa"/>
          </w:tcPr>
          <w:p w14:paraId="0DA8DC79" w14:textId="0425B3DD" w:rsidR="00C13FB3" w:rsidRPr="00193D86" w:rsidRDefault="00C13FB3" w:rsidP="008D711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10 Green Bottles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221ED345" w14:textId="77777777" w:rsidR="00C13FB3" w:rsidRPr="00193D86" w:rsidRDefault="00C13FB3" w:rsidP="005367E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proofErr w:type="spellStart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Ayelevi</w:t>
            </w:r>
            <w:proofErr w:type="spellEnd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 – Ghanian song -</w:t>
            </w:r>
            <w:proofErr w:type="spellStart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youtube</w:t>
            </w:r>
            <w:proofErr w:type="spellEnd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 or song on Music Express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139BB238" w14:textId="419C5D89" w:rsidR="00C13FB3" w:rsidRPr="00193D86" w:rsidRDefault="008D711B" w:rsidP="00C13FB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193D86">
              <w:rPr>
                <w:rFonts w:ascii="SassoonPrimaryType" w:hAnsi="SassoonPrimaryType" w:cs="Segoe UI"/>
                <w:sz w:val="20"/>
                <w:szCs w:val="20"/>
              </w:rPr>
              <w:t xml:space="preserve">Singing Hands </w:t>
            </w:r>
            <w:r w:rsidR="00C871F6" w:rsidRPr="00193D86">
              <w:rPr>
                <w:rFonts w:ascii="SassoonPrimaryType" w:hAnsi="SassoonPrimaryType" w:cs="Segoe UI"/>
                <w:sz w:val="20"/>
                <w:szCs w:val="20"/>
              </w:rPr>
              <w:t xml:space="preserve">Summer </w:t>
            </w:r>
            <w:r w:rsidRPr="00193D86">
              <w:rPr>
                <w:rFonts w:ascii="SassoonPrimaryType" w:hAnsi="SassoonPrimaryType" w:cs="Segoe UI"/>
                <w:sz w:val="20"/>
                <w:szCs w:val="20"/>
              </w:rPr>
              <w:t>songs</w:t>
            </w:r>
          </w:p>
          <w:p w14:paraId="3B554B07" w14:textId="42BC546F" w:rsidR="00C13FB3" w:rsidRPr="00193D86" w:rsidRDefault="00C13FB3" w:rsidP="005367E7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Instruments –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drums </w:t>
            </w:r>
          </w:p>
          <w:p w14:paraId="3D44A490" w14:textId="5C29EFBE" w:rsidR="00EF1ABE" w:rsidRPr="00A62553" w:rsidRDefault="00EF1ABE" w:rsidP="006D6E2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eastAsia="Calibri" w:hAnsi="SassoonPrimaryType" w:cs="Calibri"/>
                <w:sz w:val="20"/>
                <w:szCs w:val="20"/>
              </w:rPr>
            </w:pPr>
          </w:p>
        </w:tc>
        <w:tc>
          <w:tcPr>
            <w:tcW w:w="9299" w:type="dxa"/>
          </w:tcPr>
          <w:p w14:paraId="2BE70FCA" w14:textId="72C58718" w:rsidR="005F1050" w:rsidRPr="00193D86" w:rsidRDefault="005F1050" w:rsidP="005F105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Listen to the song</w:t>
            </w:r>
            <w:r w:rsidR="00314E1E"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s</w:t>
            </w:r>
            <w:r w:rsidR="00E1798C"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and j</w:t>
            </w: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oin in with the actions and rhymes.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Learn the signs.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Sing loudly and quietly.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15FF904A" w14:textId="77777777" w:rsidR="00193D86" w:rsidRPr="00193D86" w:rsidRDefault="00193D86" w:rsidP="00193D8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Dance/move to </w:t>
            </w:r>
            <w:proofErr w:type="spellStart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Ayelevi</w:t>
            </w:r>
            <w:proofErr w:type="spellEnd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.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084F1844" w14:textId="77777777" w:rsidR="00193D86" w:rsidRPr="00193D86" w:rsidRDefault="00193D86" w:rsidP="00193D8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Play own instruments to </w:t>
            </w:r>
            <w:proofErr w:type="spellStart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Ayelevi</w:t>
            </w:r>
            <w:proofErr w:type="spellEnd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.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BE008D7" w14:textId="77777777" w:rsidR="00193D86" w:rsidRPr="00193D86" w:rsidRDefault="00193D86" w:rsidP="00193D8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Children to watch a range of African music on </w:t>
            </w:r>
            <w:proofErr w:type="spellStart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Youtube</w:t>
            </w:r>
            <w:proofErr w:type="spellEnd"/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 -drumming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1CBFFB85" w14:textId="77777777" w:rsidR="00193D86" w:rsidRPr="00193D86" w:rsidRDefault="00193D86" w:rsidP="00193D8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 w:rsidRPr="00193D86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Children to explore drums – large/small and make own from found materials – tub/box/metal tin and card.</w:t>
            </w:r>
            <w:r w:rsidRPr="00193D86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1B6DB935" w14:textId="1D785A8F" w:rsidR="005F1050" w:rsidRPr="00193D86" w:rsidRDefault="00D641A5" w:rsidP="005F1050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</w:rPr>
            </w:pPr>
            <w:r w:rsidRPr="00193D86">
              <w:rPr>
                <w:rStyle w:val="eop"/>
                <w:rFonts w:ascii="SassoonPrimaryType" w:hAnsi="SassoonPrimaryType" w:cs="Calibri"/>
                <w:color w:val="000000"/>
                <w:sz w:val="20"/>
                <w:szCs w:val="20"/>
              </w:rPr>
              <w:t xml:space="preserve">Children guess the instrument that is hidden by listening to the sound. </w:t>
            </w:r>
          </w:p>
          <w:p w14:paraId="18112F03" w14:textId="70A2F37C" w:rsidR="004E64D3" w:rsidRPr="00FD4AC3" w:rsidRDefault="004E64D3" w:rsidP="00193D8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Calibri"/>
                <w:color w:val="000000"/>
                <w:sz w:val="20"/>
                <w:szCs w:val="20"/>
              </w:rPr>
            </w:pPr>
          </w:p>
        </w:tc>
      </w:tr>
      <w:tr w:rsidR="00EF1ABE" w:rsidRPr="00E2799E" w14:paraId="1A828C68" w14:textId="77777777" w:rsidTr="008C6134">
        <w:tc>
          <w:tcPr>
            <w:tcW w:w="1413" w:type="dxa"/>
          </w:tcPr>
          <w:p w14:paraId="07E6AB0D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lastRenderedPageBreak/>
              <w:t>Art</w:t>
            </w:r>
            <w:r w:rsidR="003E7220" w:rsidRPr="00A62553">
              <w:rPr>
                <w:rFonts w:ascii="SassoonPrimaryType" w:hAnsi="SassoonPrimaryType" w:cs="Calibri"/>
                <w:sz w:val="20"/>
                <w:szCs w:val="20"/>
              </w:rPr>
              <w:t>/DT</w:t>
            </w:r>
          </w:p>
        </w:tc>
        <w:tc>
          <w:tcPr>
            <w:tcW w:w="4678" w:type="dxa"/>
          </w:tcPr>
          <w:p w14:paraId="373CC6EC" w14:textId="72C6B8D0" w:rsidR="00EF1ABE" w:rsidRPr="00A62553" w:rsidRDefault="006744B3" w:rsidP="00EF1ABE">
            <w:pPr>
              <w:rPr>
                <w:rFonts w:ascii="SassoonPrimaryType" w:eastAsia="Calibri" w:hAnsi="SassoonPrimaryType" w:cs="Calibri"/>
                <w:sz w:val="20"/>
                <w:szCs w:val="20"/>
              </w:rPr>
            </w:pPr>
            <w:r>
              <w:rPr>
                <w:rFonts w:ascii="SassoonPrimaryType" w:eastAsia="Calibri" w:hAnsi="SassoonPrimaryType" w:cs="Calibri"/>
                <w:sz w:val="20"/>
                <w:szCs w:val="20"/>
              </w:rPr>
              <w:t>Scu</w:t>
            </w:r>
            <w:r w:rsidR="00D8306D">
              <w:rPr>
                <w:rFonts w:ascii="SassoonPrimaryType" w:eastAsia="Calibri" w:hAnsi="SassoonPrimaryType" w:cs="Calibri"/>
                <w:sz w:val="20"/>
                <w:szCs w:val="20"/>
              </w:rPr>
              <w:t>lpture (Junk Modelling)</w:t>
            </w:r>
          </w:p>
        </w:tc>
        <w:tc>
          <w:tcPr>
            <w:tcW w:w="9299" w:type="dxa"/>
          </w:tcPr>
          <w:p w14:paraId="4349D9C6" w14:textId="77777777" w:rsidR="00B56E7B" w:rsidRPr="00B56E7B" w:rsidRDefault="00B56E7B" w:rsidP="00B56E7B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B56E7B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Visit parks, beaches and shops and collect a wide range of found materials (‘junk’) e.g. soft wood, card, offcuts of fabrics and materials with different textures. Encourage young children to explore materials/ resources finding out what they are/what they can do and decide how they want to use them.  </w:t>
            </w:r>
            <w:r w:rsidRPr="00B56E7B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033461F7" w14:textId="77777777" w:rsidR="00B56E7B" w:rsidRDefault="00B56E7B" w:rsidP="00B56E7B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Type" w:hAnsi="SassoonPrimaryType" w:cs="Calibri"/>
                <w:sz w:val="20"/>
                <w:szCs w:val="20"/>
              </w:rPr>
            </w:pPr>
            <w:r w:rsidRPr="00B56E7B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Stimulate young children’s interest in modelling.  Read the story of </w:t>
            </w:r>
            <w:proofErr w:type="gramStart"/>
            <w:r w:rsidRPr="00B56E7B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the,</w:t>
            </w:r>
            <w:proofErr w:type="gramEnd"/>
            <w:r w:rsidRPr="00B56E7B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 ‘Three Little Pigs’ recreate their houses using straw, twigs and sand for their roof using glue as an adhesive.  </w:t>
            </w:r>
            <w:r w:rsidRPr="00B56E7B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10C2705A" w14:textId="77777777" w:rsidR="000C391C" w:rsidRPr="000C391C" w:rsidRDefault="000C391C" w:rsidP="000C391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0C391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Children may have considered what they can do with different materials.  They will have made simple models which express their ideas.</w:t>
            </w:r>
            <w:r w:rsidRPr="000C391C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0E5CECB0" w14:textId="77777777" w:rsidR="000C391C" w:rsidRPr="000C391C" w:rsidRDefault="000C391C" w:rsidP="000C391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0C391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Children will have explored different materials, using all their senses to</w:t>
            </w:r>
            <w:r w:rsidRPr="000C391C">
              <w:rPr>
                <w:rStyle w:val="normaltextrun"/>
                <w:sz w:val="20"/>
                <w:szCs w:val="20"/>
              </w:rPr>
              <w:t> </w:t>
            </w:r>
            <w:r w:rsidRPr="000C391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investigate them. </w:t>
            </w:r>
            <w:r w:rsidRPr="000C391C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31A8243A" w14:textId="1601C5DA" w:rsidR="0013045F" w:rsidRPr="000C391C" w:rsidRDefault="000C391C" w:rsidP="000C391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0C391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Children to use natural materials to create simple models of the Little Pigs Houses.</w:t>
            </w:r>
          </w:p>
        </w:tc>
      </w:tr>
      <w:tr w:rsidR="00EF1ABE" w:rsidRPr="00E2799E" w14:paraId="25AFA0D3" w14:textId="77777777" w:rsidTr="008C6134">
        <w:tc>
          <w:tcPr>
            <w:tcW w:w="1413" w:type="dxa"/>
          </w:tcPr>
          <w:p w14:paraId="1D512243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PE</w:t>
            </w:r>
          </w:p>
        </w:tc>
        <w:tc>
          <w:tcPr>
            <w:tcW w:w="4678" w:type="dxa"/>
          </w:tcPr>
          <w:p w14:paraId="4C9C2BD2" w14:textId="638914B1" w:rsidR="00EF1ABE" w:rsidRPr="00A62553" w:rsidRDefault="006B1D77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  <w:r>
              <w:rPr>
                <w:rFonts w:ascii="SassoonPrimaryType" w:hAnsi="SassoonPrimaryType" w:cs="Calibri"/>
                <w:sz w:val="20"/>
                <w:szCs w:val="20"/>
              </w:rPr>
              <w:t>Running</w:t>
            </w:r>
          </w:p>
        </w:tc>
        <w:tc>
          <w:tcPr>
            <w:tcW w:w="9299" w:type="dxa"/>
          </w:tcPr>
          <w:p w14:paraId="1C03A5C2" w14:textId="6B8990F7" w:rsidR="00547C30" w:rsidRPr="00634E55" w:rsidRDefault="00547C30" w:rsidP="00547C30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20"/>
                <w:szCs w:val="20"/>
              </w:rPr>
            </w:pPr>
            <w:r w:rsidRPr="00634E55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Use props to walk</w:t>
            </w:r>
            <w:r w:rsidR="00634E55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.</w:t>
            </w:r>
            <w:r w:rsidR="00634E55">
              <w:rPr>
                <w:rStyle w:val="normaltextrun"/>
              </w:rPr>
              <w:t xml:space="preserve"> </w:t>
            </w:r>
            <w:r w:rsidRPr="00634E55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Pushing, walking with trikes and buggies</w:t>
            </w:r>
            <w:r w:rsidR="00C758C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.</w:t>
            </w:r>
            <w:r w:rsidR="00C758CC">
              <w:rPr>
                <w:rStyle w:val="normaltextrun"/>
              </w:rPr>
              <w:t xml:space="preserve"> </w:t>
            </w:r>
            <w:r w:rsidRPr="00634E55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Moving in different ways</w:t>
            </w:r>
            <w:r w:rsidR="00C758CC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. </w:t>
            </w:r>
            <w:r w:rsidRPr="00634E55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Exploring different environment – spaces. Engaging in play-based activities with adults. </w:t>
            </w:r>
          </w:p>
          <w:p w14:paraId="1757FDC8" w14:textId="24CAE3D3" w:rsidR="00FD4AC3" w:rsidRPr="00E97BF1" w:rsidRDefault="00E97BF1" w:rsidP="00FD4AC3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/>
                <w:sz w:val="20"/>
                <w:szCs w:val="20"/>
              </w:rPr>
            </w:pPr>
            <w:r w:rsidRPr="00E97BF1">
              <w:rPr>
                <w:rStyle w:val="normaltextrun"/>
                <w:rFonts w:ascii="SassoonPrimaryType" w:hAnsi="SassoonPrimaryType" w:cs="Calibri"/>
                <w:color w:val="000000"/>
                <w:sz w:val="20"/>
                <w:szCs w:val="20"/>
                <w:bdr w:val="none" w:sz="0" w:space="0" w:color="auto" w:frame="1"/>
              </w:rPr>
              <w:t>Will be able to show understanding of running fast and slow by responding to verbal/non-verbal instruction (pecs).</w:t>
            </w:r>
          </w:p>
        </w:tc>
      </w:tr>
      <w:tr w:rsidR="00EF1ABE" w:rsidRPr="00E2799E" w14:paraId="78F0FB04" w14:textId="77777777" w:rsidTr="008C6134">
        <w:tc>
          <w:tcPr>
            <w:tcW w:w="1413" w:type="dxa"/>
          </w:tcPr>
          <w:p w14:paraId="5DB976D9" w14:textId="77777777" w:rsidR="00EF1ABE" w:rsidRPr="00A62553" w:rsidRDefault="003E7220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Computing</w:t>
            </w:r>
          </w:p>
        </w:tc>
        <w:tc>
          <w:tcPr>
            <w:tcW w:w="4678" w:type="dxa"/>
          </w:tcPr>
          <w:p w14:paraId="2F114584" w14:textId="77777777" w:rsidR="00EF1ABE" w:rsidRPr="00A62553" w:rsidRDefault="00EF1ABE" w:rsidP="00EF1ABE">
            <w:pPr>
              <w:rPr>
                <w:rFonts w:ascii="SassoonPrimaryType" w:hAnsi="SassoonPrimaryType" w:cs="Calibri"/>
                <w:sz w:val="20"/>
                <w:szCs w:val="20"/>
              </w:rPr>
            </w:pPr>
          </w:p>
        </w:tc>
        <w:tc>
          <w:tcPr>
            <w:tcW w:w="9299" w:type="dxa"/>
          </w:tcPr>
          <w:p w14:paraId="02F0DA6A" w14:textId="77777777" w:rsidR="004318CE" w:rsidRPr="00A62553" w:rsidRDefault="004318CE" w:rsidP="004318CE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Children in Lower Glitter will encounter, experience and explore a range of technology that is used in their </w:t>
            </w:r>
            <w:proofErr w:type="gramStart"/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environment;</w:t>
            </w:r>
            <w:proofErr w:type="gramEnd"/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at home, at school and in the community. The children will have the opportunities to play and explore a range of </w:t>
            </w:r>
            <w:proofErr w:type="gramStart"/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cause and effect</w:t>
            </w:r>
            <w:proofErr w:type="gramEnd"/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toys, participate in active learning and begin to create and think creatively.  </w:t>
            </w:r>
          </w:p>
          <w:p w14:paraId="58436D81" w14:textId="09DA9274" w:rsidR="00AC2B82" w:rsidRPr="00A62553" w:rsidRDefault="0070578D" w:rsidP="00C87885">
            <w:pPr>
              <w:numPr>
                <w:ilvl w:val="0"/>
                <w:numId w:val="5"/>
              </w:num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Children will have</w:t>
            </w:r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opportunities to make selections </w:t>
            </w:r>
            <w:proofErr w:type="gramStart"/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in order to</w:t>
            </w:r>
            <w:proofErr w:type="gramEnd"/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explore and access content</w:t>
            </w:r>
          </w:p>
          <w:p w14:paraId="59E08F1F" w14:textId="6ABDB55C" w:rsidR="004318CE" w:rsidRPr="00A62553" w:rsidRDefault="0070578D" w:rsidP="004318CE">
            <w:pPr>
              <w:numPr>
                <w:ilvl w:val="0"/>
                <w:numId w:val="7"/>
              </w:num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Children will have</w:t>
            </w:r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opportunities to explore ways of making sounds and listening to sounds using toys, simple apps and devices e.g. musical mats, microphones, voice changing horns etc. </w:t>
            </w:r>
          </w:p>
          <w:p w14:paraId="2D1DA848" w14:textId="77777777" w:rsidR="00EF1ABE" w:rsidRDefault="0070578D" w:rsidP="004F3BC6">
            <w:pPr>
              <w:numPr>
                <w:ilvl w:val="0"/>
                <w:numId w:val="10"/>
              </w:num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Children will have</w:t>
            </w:r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opportunitie</w:t>
            </w:r>
            <w:r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s </w:t>
            </w:r>
            <w:r w:rsidR="004318CE" w:rsidRPr="00A62553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to experience and explore water e.g. washing, cleaning, pouring into different size containers and transporting water from one place to another. </w:t>
            </w:r>
          </w:p>
          <w:p w14:paraId="44A494E5" w14:textId="2E5D7FB7" w:rsidR="009344AC" w:rsidRPr="00FD4AC3" w:rsidRDefault="009344AC" w:rsidP="002F5C66">
            <w:pPr>
              <w:ind w:left="720"/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</w:tc>
      </w:tr>
      <w:tr w:rsidR="00EF1ABE" w:rsidRPr="00E2799E" w14:paraId="73471B0C" w14:textId="77777777" w:rsidTr="009344AC">
        <w:trPr>
          <w:trHeight w:val="1779"/>
        </w:trPr>
        <w:tc>
          <w:tcPr>
            <w:tcW w:w="1413" w:type="dxa"/>
          </w:tcPr>
          <w:p w14:paraId="4FDAC2E3" w14:textId="77777777" w:rsidR="00EF1ABE" w:rsidRPr="00A62553" w:rsidRDefault="00EF1ABE" w:rsidP="00EF1ABE">
            <w:pPr>
              <w:jc w:val="center"/>
              <w:rPr>
                <w:rFonts w:ascii="SassoonPrimaryType" w:hAnsi="SassoonPrimaryType" w:cs="Calibri"/>
                <w:sz w:val="20"/>
                <w:szCs w:val="20"/>
              </w:rPr>
            </w:pPr>
            <w:r w:rsidRPr="00A62553">
              <w:rPr>
                <w:rFonts w:ascii="SassoonPrimaryType" w:hAnsi="SassoonPrimaryType" w:cs="Calibri"/>
                <w:sz w:val="20"/>
                <w:szCs w:val="20"/>
              </w:rPr>
              <w:t>RE</w:t>
            </w:r>
          </w:p>
        </w:tc>
        <w:tc>
          <w:tcPr>
            <w:tcW w:w="4678" w:type="dxa"/>
          </w:tcPr>
          <w:p w14:paraId="4C54F020" w14:textId="4BF314C8" w:rsidR="003066F8" w:rsidRPr="001A45AE" w:rsidRDefault="005D1475" w:rsidP="003066F8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  <w:r w:rsidRPr="001A45AE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>Weddings</w:t>
            </w:r>
            <w:r w:rsidR="001A45AE" w:rsidRPr="001A45AE"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  <w:t xml:space="preserve"> in different religions around the world</w:t>
            </w:r>
          </w:p>
          <w:p w14:paraId="167350D0" w14:textId="47EAA84E" w:rsidR="00EF1ABE" w:rsidRPr="00A33864" w:rsidRDefault="00EF1ABE" w:rsidP="00F66C94">
            <w:pPr>
              <w:rPr>
                <w:rFonts w:ascii="SassoonPrimaryType" w:hAnsi="SassoonPrimaryType" w:cstheme="minorHAnsi"/>
                <w:sz w:val="20"/>
                <w:szCs w:val="20"/>
                <w:lang w:val="en-GB"/>
              </w:rPr>
            </w:pPr>
          </w:p>
        </w:tc>
        <w:tc>
          <w:tcPr>
            <w:tcW w:w="9299" w:type="dxa"/>
          </w:tcPr>
          <w:p w14:paraId="1C51E485" w14:textId="60FFCA24" w:rsidR="005731A8" w:rsidRDefault="00AB55C6" w:rsidP="005731A8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Type" w:hAnsi="SassoonPrimaryType" w:cs="Calibri"/>
                <w:sz w:val="20"/>
                <w:szCs w:val="20"/>
              </w:rPr>
            </w:pPr>
            <w:r w:rsidRPr="00B61D00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Role play Weddings from different religious traditions (i.e. catholic, Sikh, Hindu, Muslim etc.)  from around the world</w:t>
            </w:r>
            <w:r w:rsidR="00177909" w:rsidRPr="00B61D00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.</w:t>
            </w:r>
            <w:r w:rsidR="005731A8" w:rsidRPr="00B61D00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 xml:space="preserve">  Look at pictures of children’s families getting married or at weddings.</w:t>
            </w:r>
            <w:r w:rsidR="005731A8" w:rsidRPr="00B61D00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  <w:r w:rsidR="005731A8" w:rsidRPr="00B61D00">
              <w:rPr>
                <w:rStyle w:val="normaltextrun"/>
                <w:rFonts w:ascii="SassoonPrimaryType" w:hAnsi="SassoonPrimaryType" w:cs="Calibri"/>
                <w:sz w:val="20"/>
                <w:szCs w:val="20"/>
              </w:rPr>
              <w:t>Experience music, dance and food from weddings of different religions.</w:t>
            </w:r>
            <w:r w:rsidR="005731A8" w:rsidRPr="00B61D00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 </w:t>
            </w:r>
          </w:p>
          <w:p w14:paraId="60F006F0" w14:textId="5869193E" w:rsidR="00EF1ABE" w:rsidRPr="00FD4AC3" w:rsidRDefault="00187B35" w:rsidP="004411F6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Type" w:hAnsi="SassoonPrimaryType" w:cs="Segoe UI"/>
                <w:sz w:val="18"/>
                <w:szCs w:val="18"/>
              </w:rPr>
            </w:pPr>
            <w:r>
              <w:rPr>
                <w:rStyle w:val="eop"/>
                <w:rFonts w:ascii="SassoonPrimaryType" w:hAnsi="SassoonPrimaryType" w:cs="Calibri"/>
                <w:sz w:val="20"/>
                <w:szCs w:val="20"/>
              </w:rPr>
              <w:t xml:space="preserve">Read Wedding Stories e.g. </w:t>
            </w:r>
            <w:r w:rsidR="009344AC">
              <w:rPr>
                <w:rStyle w:val="eop"/>
                <w:rFonts w:ascii="SassoonPrimaryType" w:hAnsi="SassoonPrimaryType" w:cs="Calibri"/>
                <w:sz w:val="20"/>
                <w:szCs w:val="20"/>
              </w:rPr>
              <w:t>‘Peppa goes to a Wedding’.</w:t>
            </w:r>
          </w:p>
        </w:tc>
      </w:tr>
    </w:tbl>
    <w:p w14:paraId="660FDA92" w14:textId="77777777" w:rsidR="00BE34FC" w:rsidRPr="00E2799E" w:rsidRDefault="00204684" w:rsidP="001876F9">
      <w:pPr>
        <w:spacing w:before="34"/>
        <w:rPr>
          <w:rFonts w:ascii="SassoonPrimaryType" w:hAnsi="SassoonPrimaryType"/>
          <w:sz w:val="16"/>
        </w:rPr>
      </w:pPr>
      <w:r w:rsidRPr="00E2799E">
        <w:rPr>
          <w:rFonts w:ascii="SassoonPrimaryType" w:hAnsi="SassoonPrimaryType"/>
          <w:noProof/>
        </w:rPr>
        <w:drawing>
          <wp:anchor distT="0" distB="0" distL="0" distR="0" simplePos="0" relativeHeight="15732736" behindDoc="0" locked="0" layoutInCell="1" allowOverlap="1" wp14:anchorId="4D61BC9C" wp14:editId="398D85D6">
            <wp:simplePos x="0" y="0"/>
            <wp:positionH relativeFrom="page">
              <wp:posOffset>9744064</wp:posOffset>
            </wp:positionH>
            <wp:positionV relativeFrom="paragraph">
              <wp:posOffset>2457733</wp:posOffset>
            </wp:positionV>
            <wp:extent cx="760325" cy="407742"/>
            <wp:effectExtent l="0" t="0" r="0" b="0"/>
            <wp:wrapNone/>
            <wp:docPr id="5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9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60325" cy="40774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BE34FC" w:rsidRPr="00E2799E" w:rsidSect="00204684">
      <w:headerReference w:type="default" r:id="rId16"/>
      <w:type w:val="continuous"/>
      <w:pgSz w:w="16840" w:h="11910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366A8A" w14:textId="77777777" w:rsidR="00855619" w:rsidRDefault="00855619" w:rsidP="00204684">
      <w:r>
        <w:separator/>
      </w:r>
    </w:p>
  </w:endnote>
  <w:endnote w:type="continuationSeparator" w:id="0">
    <w:p w14:paraId="623406DF" w14:textId="77777777" w:rsidR="00855619" w:rsidRDefault="00855619" w:rsidP="002046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SassoonPrimaryType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altName w:val="Calibri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F7ACA2" w14:textId="77777777" w:rsidR="00855619" w:rsidRDefault="00855619" w:rsidP="00204684">
      <w:r>
        <w:separator/>
      </w:r>
    </w:p>
  </w:footnote>
  <w:footnote w:type="continuationSeparator" w:id="0">
    <w:p w14:paraId="615D4967" w14:textId="77777777" w:rsidR="00855619" w:rsidRDefault="00855619" w:rsidP="002046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5A2FB3" w14:textId="476903AE" w:rsidR="00F33280" w:rsidRPr="00F33280" w:rsidRDefault="00F33280" w:rsidP="00F33280">
    <w:pPr>
      <w:tabs>
        <w:tab w:val="center" w:pos="4320"/>
        <w:tab w:val="right" w:pos="8640"/>
      </w:tabs>
      <w:rPr>
        <w:rFonts w:asciiTheme="minorHAnsi" w:eastAsia="Times New Roman" w:hAnsiTheme="minorHAnsi" w:cstheme="minorHAnsi"/>
        <w:sz w:val="24"/>
        <w:szCs w:val="24"/>
      </w:rPr>
    </w:pPr>
    <w:r w:rsidRPr="00F33280">
      <w:rPr>
        <w:noProof/>
      </w:rPr>
      <w:drawing>
        <wp:anchor distT="0" distB="0" distL="114300" distR="114300" simplePos="0" relativeHeight="251659264" behindDoc="0" locked="0" layoutInCell="1" allowOverlap="1" wp14:anchorId="146A7013" wp14:editId="525A53C1">
          <wp:simplePos x="0" y="0"/>
          <wp:positionH relativeFrom="margin">
            <wp:posOffset>7994709</wp:posOffset>
          </wp:positionH>
          <wp:positionV relativeFrom="paragraph">
            <wp:posOffset>-339229</wp:posOffset>
          </wp:positionV>
          <wp:extent cx="1973580" cy="600710"/>
          <wp:effectExtent l="0" t="0" r="7620" b="8890"/>
          <wp:wrapSquare wrapText="bothSides"/>
          <wp:docPr id="23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973580" cy="600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F33280">
      <w:rPr>
        <w:rFonts w:asciiTheme="minorHAnsi" w:eastAsia="Times New Roman" w:hAnsiTheme="minorHAnsi" w:cstheme="minorHAnsi"/>
        <w:sz w:val="24"/>
        <w:szCs w:val="24"/>
      </w:rPr>
      <w:t>Teacher:</w:t>
    </w:r>
    <w:r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4E5443" w:rsidRPr="004E5443">
      <w:rPr>
        <w:rFonts w:asciiTheme="minorHAnsi" w:eastAsia="Times New Roman" w:hAnsiTheme="minorHAnsi" w:cstheme="minorHAnsi"/>
        <w:b/>
        <w:bCs/>
        <w:sz w:val="24"/>
        <w:szCs w:val="24"/>
      </w:rPr>
      <w:t>Louise Charlton</w:t>
    </w:r>
    <w:r>
      <w:rPr>
        <w:rFonts w:asciiTheme="minorHAnsi" w:eastAsia="Times New Roman" w:hAnsiTheme="minorHAnsi" w:cstheme="minorHAnsi"/>
        <w:sz w:val="24"/>
        <w:szCs w:val="24"/>
      </w:rPr>
      <w:t xml:space="preserve">    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 </w:t>
    </w:r>
    <w:r w:rsidRPr="00F33280">
      <w:rPr>
        <w:rFonts w:asciiTheme="minorHAnsi" w:eastAsia="Times New Roman" w:hAnsiTheme="minorHAnsi" w:cstheme="minorHAnsi"/>
        <w:sz w:val="24"/>
        <w:szCs w:val="24"/>
      </w:rPr>
      <w:tab/>
      <w:t>Class:</w:t>
    </w:r>
    <w:r w:rsidR="00F51091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4E5443">
      <w:rPr>
        <w:rFonts w:asciiTheme="minorHAnsi" w:eastAsia="Times New Roman" w:hAnsiTheme="minorHAnsi" w:cstheme="minorHAnsi"/>
        <w:sz w:val="24"/>
        <w:szCs w:val="24"/>
      </w:rPr>
      <w:t>Toucans</w:t>
    </w:r>
    <w:r>
      <w:rPr>
        <w:rFonts w:asciiTheme="minorHAnsi" w:eastAsia="Times New Roman" w:hAnsiTheme="minorHAnsi" w:cstheme="minorHAnsi"/>
        <w:sz w:val="24"/>
        <w:szCs w:val="24"/>
      </w:rPr>
      <w:t xml:space="preserve">  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>
      <w:rPr>
        <w:rFonts w:asciiTheme="minorHAnsi" w:eastAsia="Times New Roman" w:hAnsiTheme="minorHAnsi" w:cstheme="minorHAnsi"/>
        <w:sz w:val="24"/>
        <w:szCs w:val="24"/>
      </w:rPr>
      <w:t xml:space="preserve"> Pathway: </w:t>
    </w:r>
    <w:r w:rsidR="004E5443" w:rsidRPr="004E5443">
      <w:rPr>
        <w:rFonts w:asciiTheme="minorHAnsi" w:eastAsia="Times New Roman" w:hAnsiTheme="minorHAnsi" w:cstheme="minorHAnsi"/>
        <w:b/>
        <w:bCs/>
        <w:sz w:val="24"/>
        <w:szCs w:val="24"/>
      </w:rPr>
      <w:t>Transitional/</w:t>
    </w:r>
    <w:r w:rsidR="00F51091" w:rsidRPr="004E5443">
      <w:rPr>
        <w:rFonts w:asciiTheme="minorHAnsi" w:eastAsia="Times New Roman" w:hAnsiTheme="minorHAnsi" w:cstheme="minorHAnsi"/>
        <w:b/>
        <w:bCs/>
        <w:sz w:val="24"/>
        <w:szCs w:val="24"/>
      </w:rPr>
      <w:t xml:space="preserve">Lower </w:t>
    </w:r>
    <w:r w:rsidRPr="004E5443">
      <w:rPr>
        <w:rFonts w:asciiTheme="minorHAnsi" w:eastAsia="Times New Roman" w:hAnsiTheme="minorHAnsi" w:cstheme="minorHAnsi"/>
        <w:b/>
        <w:bCs/>
        <w:sz w:val="24"/>
        <w:szCs w:val="24"/>
      </w:rPr>
      <w:t>Glitter</w:t>
    </w:r>
    <w:r>
      <w:rPr>
        <w:rFonts w:asciiTheme="minorHAnsi" w:eastAsia="Times New Roman" w:hAnsiTheme="minorHAnsi" w:cstheme="minorHAnsi"/>
        <w:sz w:val="24"/>
        <w:szCs w:val="24"/>
      </w:rPr>
      <w:t xml:space="preserve">   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Team Leader: </w:t>
    </w:r>
    <w:r w:rsidR="0058596D" w:rsidRPr="004E5443">
      <w:rPr>
        <w:rFonts w:asciiTheme="minorHAnsi" w:eastAsia="Times New Roman" w:hAnsiTheme="minorHAnsi" w:cstheme="minorHAnsi"/>
        <w:b/>
        <w:bCs/>
        <w:sz w:val="24"/>
        <w:szCs w:val="24"/>
      </w:rPr>
      <w:t>Caroline Derbyshire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                    </w:t>
    </w:r>
    <w:r>
      <w:rPr>
        <w:rFonts w:asciiTheme="minorHAnsi" w:eastAsia="Times New Roman" w:hAnsiTheme="minorHAnsi" w:cstheme="minorHAnsi"/>
        <w:sz w:val="24"/>
        <w:szCs w:val="24"/>
      </w:rPr>
      <w:t xml:space="preserve">  Term: </w:t>
    </w:r>
    <w:r w:rsidR="00FD4AC3">
      <w:rPr>
        <w:rFonts w:asciiTheme="minorHAnsi" w:eastAsia="Times New Roman" w:hAnsiTheme="minorHAnsi" w:cstheme="minorHAnsi"/>
        <w:b/>
        <w:bCs/>
        <w:sz w:val="24"/>
        <w:szCs w:val="24"/>
      </w:rPr>
      <w:t>S</w:t>
    </w:r>
    <w:r w:rsidR="001C4B42">
      <w:rPr>
        <w:rFonts w:asciiTheme="minorHAnsi" w:eastAsia="Times New Roman" w:hAnsiTheme="minorHAnsi" w:cstheme="minorHAnsi"/>
        <w:b/>
        <w:bCs/>
        <w:sz w:val="24"/>
        <w:szCs w:val="24"/>
      </w:rPr>
      <w:t xml:space="preserve">ummer </w:t>
    </w:r>
    <w:r w:rsidR="00FD4AC3">
      <w:rPr>
        <w:rFonts w:asciiTheme="minorHAnsi" w:eastAsia="Times New Roman" w:hAnsiTheme="minorHAnsi" w:cstheme="minorHAnsi"/>
        <w:b/>
        <w:bCs/>
        <w:sz w:val="24"/>
        <w:szCs w:val="24"/>
      </w:rPr>
      <w:t>2026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</w:t>
    </w:r>
    <w:r w:rsidR="006575F3">
      <w:rPr>
        <w:rFonts w:asciiTheme="minorHAnsi" w:eastAsia="Times New Roman" w:hAnsiTheme="minorHAnsi" w:cstheme="minorHAnsi"/>
        <w:sz w:val="24"/>
        <w:szCs w:val="24"/>
      </w:rPr>
      <w:t xml:space="preserve">      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Topic: </w:t>
    </w:r>
    <w:r w:rsidR="00DC180F">
      <w:rPr>
        <w:rFonts w:asciiTheme="minorHAnsi" w:eastAsia="Times New Roman" w:hAnsiTheme="minorHAnsi" w:cstheme="minorHAnsi"/>
        <w:b/>
        <w:bCs/>
        <w:sz w:val="24"/>
        <w:szCs w:val="24"/>
      </w:rPr>
      <w:t>Home and Away</w:t>
    </w:r>
    <w:r w:rsidRPr="00F33280">
      <w:rPr>
        <w:rFonts w:asciiTheme="minorHAnsi" w:eastAsia="Times New Roman" w:hAnsiTheme="minorHAnsi" w:cstheme="minorHAnsi"/>
        <w:sz w:val="24"/>
        <w:szCs w:val="24"/>
      </w:rPr>
      <w:t xml:space="preserve">    </w:t>
    </w:r>
    <w:r w:rsidR="0058596D">
      <w:rPr>
        <w:rFonts w:asciiTheme="minorHAnsi" w:eastAsia="Times New Roman" w:hAnsiTheme="minorHAnsi" w:cstheme="minorHAnsi"/>
        <w:sz w:val="24"/>
        <w:szCs w:val="24"/>
      </w:rPr>
      <w:t xml:space="preserve">   </w:t>
    </w:r>
  </w:p>
  <w:p w14:paraId="65E4EB06" w14:textId="77777777" w:rsidR="00204684" w:rsidRDefault="0020468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A70212F"/>
    <w:multiLevelType w:val="multilevel"/>
    <w:tmpl w:val="7CE0FC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37222A2"/>
    <w:multiLevelType w:val="hybridMultilevel"/>
    <w:tmpl w:val="C5F045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B15A90"/>
    <w:multiLevelType w:val="multilevel"/>
    <w:tmpl w:val="FDF0A3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E533BD"/>
    <w:multiLevelType w:val="multilevel"/>
    <w:tmpl w:val="3288FF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1D0D32A3"/>
    <w:multiLevelType w:val="multilevel"/>
    <w:tmpl w:val="B492B7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30BA7F84"/>
    <w:multiLevelType w:val="multilevel"/>
    <w:tmpl w:val="86DE9B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3436386E"/>
    <w:multiLevelType w:val="hybridMultilevel"/>
    <w:tmpl w:val="465469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3438D6"/>
    <w:multiLevelType w:val="multilevel"/>
    <w:tmpl w:val="2F72B3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8" w15:restartNumberingAfterBreak="0">
    <w:nsid w:val="4DDD7003"/>
    <w:multiLevelType w:val="hybridMultilevel"/>
    <w:tmpl w:val="08DAF3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2D72154"/>
    <w:multiLevelType w:val="multilevel"/>
    <w:tmpl w:val="98F68E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1257471542">
    <w:abstractNumId w:val="6"/>
  </w:num>
  <w:num w:numId="2" w16cid:durableId="1094858068">
    <w:abstractNumId w:val="8"/>
  </w:num>
  <w:num w:numId="3" w16cid:durableId="1072460126">
    <w:abstractNumId w:val="1"/>
  </w:num>
  <w:num w:numId="4" w16cid:durableId="1388334682">
    <w:abstractNumId w:val="2"/>
  </w:num>
  <w:num w:numId="5" w16cid:durableId="43019251">
    <w:abstractNumId w:val="7"/>
  </w:num>
  <w:num w:numId="6" w16cid:durableId="570848056">
    <w:abstractNumId w:val="0"/>
  </w:num>
  <w:num w:numId="7" w16cid:durableId="423380628">
    <w:abstractNumId w:val="3"/>
  </w:num>
  <w:num w:numId="8" w16cid:durableId="852377027">
    <w:abstractNumId w:val="9"/>
  </w:num>
  <w:num w:numId="9" w16cid:durableId="1038316063">
    <w:abstractNumId w:val="5"/>
  </w:num>
  <w:num w:numId="10" w16cid:durableId="15839519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34FC"/>
    <w:rsid w:val="00007BA1"/>
    <w:rsid w:val="00014009"/>
    <w:rsid w:val="00015126"/>
    <w:rsid w:val="0001540A"/>
    <w:rsid w:val="000202BA"/>
    <w:rsid w:val="00020A4C"/>
    <w:rsid w:val="00033FEB"/>
    <w:rsid w:val="00053C5D"/>
    <w:rsid w:val="00057700"/>
    <w:rsid w:val="00063340"/>
    <w:rsid w:val="00083A0B"/>
    <w:rsid w:val="00091BC7"/>
    <w:rsid w:val="000A1A74"/>
    <w:rsid w:val="000A3CA2"/>
    <w:rsid w:val="000A6EDA"/>
    <w:rsid w:val="000B1A71"/>
    <w:rsid w:val="000B2D68"/>
    <w:rsid w:val="000B6CB1"/>
    <w:rsid w:val="000C391C"/>
    <w:rsid w:val="000C3D0E"/>
    <w:rsid w:val="000C617D"/>
    <w:rsid w:val="000D2E7D"/>
    <w:rsid w:val="000D69C3"/>
    <w:rsid w:val="00101909"/>
    <w:rsid w:val="00102112"/>
    <w:rsid w:val="00102E5B"/>
    <w:rsid w:val="00115245"/>
    <w:rsid w:val="00116B53"/>
    <w:rsid w:val="0013045F"/>
    <w:rsid w:val="001332D5"/>
    <w:rsid w:val="00136BF7"/>
    <w:rsid w:val="001370EC"/>
    <w:rsid w:val="001414A0"/>
    <w:rsid w:val="001557E0"/>
    <w:rsid w:val="0016292E"/>
    <w:rsid w:val="001638D4"/>
    <w:rsid w:val="0016601C"/>
    <w:rsid w:val="00166979"/>
    <w:rsid w:val="001707B5"/>
    <w:rsid w:val="00177909"/>
    <w:rsid w:val="00182702"/>
    <w:rsid w:val="0018426B"/>
    <w:rsid w:val="001876F9"/>
    <w:rsid w:val="00187B35"/>
    <w:rsid w:val="001902F4"/>
    <w:rsid w:val="00192D11"/>
    <w:rsid w:val="00193D86"/>
    <w:rsid w:val="001A45AE"/>
    <w:rsid w:val="001A74F5"/>
    <w:rsid w:val="001B412B"/>
    <w:rsid w:val="001B7621"/>
    <w:rsid w:val="001C0EBF"/>
    <w:rsid w:val="001C0ED9"/>
    <w:rsid w:val="001C4B42"/>
    <w:rsid w:val="001D0FFF"/>
    <w:rsid w:val="001D4BA9"/>
    <w:rsid w:val="001D4E94"/>
    <w:rsid w:val="001D58C7"/>
    <w:rsid w:val="001D6AA8"/>
    <w:rsid w:val="001E3960"/>
    <w:rsid w:val="001F5A98"/>
    <w:rsid w:val="001F75CD"/>
    <w:rsid w:val="00204684"/>
    <w:rsid w:val="002052C1"/>
    <w:rsid w:val="0021057D"/>
    <w:rsid w:val="00212177"/>
    <w:rsid w:val="00231B32"/>
    <w:rsid w:val="002342A1"/>
    <w:rsid w:val="00234A16"/>
    <w:rsid w:val="002354B4"/>
    <w:rsid w:val="00246D13"/>
    <w:rsid w:val="00260B78"/>
    <w:rsid w:val="00262E4C"/>
    <w:rsid w:val="00267FCC"/>
    <w:rsid w:val="002701DC"/>
    <w:rsid w:val="00274C6B"/>
    <w:rsid w:val="0028006D"/>
    <w:rsid w:val="0028733F"/>
    <w:rsid w:val="00293044"/>
    <w:rsid w:val="00294684"/>
    <w:rsid w:val="00294FAA"/>
    <w:rsid w:val="002A2C69"/>
    <w:rsid w:val="002A53CA"/>
    <w:rsid w:val="002A60D0"/>
    <w:rsid w:val="002C02A0"/>
    <w:rsid w:val="002C07EC"/>
    <w:rsid w:val="002C1567"/>
    <w:rsid w:val="002C72F1"/>
    <w:rsid w:val="002D192E"/>
    <w:rsid w:val="002D2558"/>
    <w:rsid w:val="002D4526"/>
    <w:rsid w:val="002D6A56"/>
    <w:rsid w:val="002E501D"/>
    <w:rsid w:val="002F0118"/>
    <w:rsid w:val="002F2B2B"/>
    <w:rsid w:val="002F5C66"/>
    <w:rsid w:val="002F68C9"/>
    <w:rsid w:val="002F6A1D"/>
    <w:rsid w:val="00302480"/>
    <w:rsid w:val="00302F30"/>
    <w:rsid w:val="00303B21"/>
    <w:rsid w:val="00304903"/>
    <w:rsid w:val="003066F8"/>
    <w:rsid w:val="00306F4A"/>
    <w:rsid w:val="00310D11"/>
    <w:rsid w:val="00313260"/>
    <w:rsid w:val="00314E1E"/>
    <w:rsid w:val="00317D5D"/>
    <w:rsid w:val="00323A36"/>
    <w:rsid w:val="00325BDA"/>
    <w:rsid w:val="003276C2"/>
    <w:rsid w:val="00327C31"/>
    <w:rsid w:val="00331AD0"/>
    <w:rsid w:val="00344441"/>
    <w:rsid w:val="0034799D"/>
    <w:rsid w:val="003511BE"/>
    <w:rsid w:val="00352B95"/>
    <w:rsid w:val="00360187"/>
    <w:rsid w:val="00362350"/>
    <w:rsid w:val="003712D0"/>
    <w:rsid w:val="00373BDE"/>
    <w:rsid w:val="0038575D"/>
    <w:rsid w:val="0039413C"/>
    <w:rsid w:val="0039696E"/>
    <w:rsid w:val="003A3AA9"/>
    <w:rsid w:val="003A6ED4"/>
    <w:rsid w:val="003B18C3"/>
    <w:rsid w:val="003C4E49"/>
    <w:rsid w:val="003C7410"/>
    <w:rsid w:val="003D0C03"/>
    <w:rsid w:val="003D0EE6"/>
    <w:rsid w:val="003D2731"/>
    <w:rsid w:val="003D28DC"/>
    <w:rsid w:val="003E16A9"/>
    <w:rsid w:val="003E1965"/>
    <w:rsid w:val="003E5167"/>
    <w:rsid w:val="003E567A"/>
    <w:rsid w:val="003E7220"/>
    <w:rsid w:val="003F0460"/>
    <w:rsid w:val="003F75B5"/>
    <w:rsid w:val="00404183"/>
    <w:rsid w:val="00410B17"/>
    <w:rsid w:val="00415754"/>
    <w:rsid w:val="0041667D"/>
    <w:rsid w:val="004174FC"/>
    <w:rsid w:val="004236E6"/>
    <w:rsid w:val="00426CC6"/>
    <w:rsid w:val="0042773C"/>
    <w:rsid w:val="00430B42"/>
    <w:rsid w:val="004318CE"/>
    <w:rsid w:val="004357DD"/>
    <w:rsid w:val="00436448"/>
    <w:rsid w:val="004401D4"/>
    <w:rsid w:val="00440A0B"/>
    <w:rsid w:val="004411F6"/>
    <w:rsid w:val="00442663"/>
    <w:rsid w:val="00443BC3"/>
    <w:rsid w:val="0044752A"/>
    <w:rsid w:val="004511F1"/>
    <w:rsid w:val="00456011"/>
    <w:rsid w:val="00460437"/>
    <w:rsid w:val="00470CD8"/>
    <w:rsid w:val="00470D63"/>
    <w:rsid w:val="00474B11"/>
    <w:rsid w:val="00477561"/>
    <w:rsid w:val="0048529B"/>
    <w:rsid w:val="004A63B3"/>
    <w:rsid w:val="004A6442"/>
    <w:rsid w:val="004A735B"/>
    <w:rsid w:val="004B4E9A"/>
    <w:rsid w:val="004B749B"/>
    <w:rsid w:val="004C6C6E"/>
    <w:rsid w:val="004D16BC"/>
    <w:rsid w:val="004D2321"/>
    <w:rsid w:val="004D4F36"/>
    <w:rsid w:val="004D6895"/>
    <w:rsid w:val="004E23E6"/>
    <w:rsid w:val="004E3626"/>
    <w:rsid w:val="004E38E7"/>
    <w:rsid w:val="004E5443"/>
    <w:rsid w:val="004E5E4B"/>
    <w:rsid w:val="004E64D3"/>
    <w:rsid w:val="004E7387"/>
    <w:rsid w:val="004F16B3"/>
    <w:rsid w:val="004F2D43"/>
    <w:rsid w:val="004F3BC6"/>
    <w:rsid w:val="004F512B"/>
    <w:rsid w:val="00500F3D"/>
    <w:rsid w:val="00503332"/>
    <w:rsid w:val="00503872"/>
    <w:rsid w:val="00505BF0"/>
    <w:rsid w:val="005105A4"/>
    <w:rsid w:val="0051222D"/>
    <w:rsid w:val="00514114"/>
    <w:rsid w:val="00517E06"/>
    <w:rsid w:val="005247C4"/>
    <w:rsid w:val="00526EAC"/>
    <w:rsid w:val="00533EC2"/>
    <w:rsid w:val="00535087"/>
    <w:rsid w:val="005367E7"/>
    <w:rsid w:val="00542D1F"/>
    <w:rsid w:val="005436E5"/>
    <w:rsid w:val="00546FB6"/>
    <w:rsid w:val="00547C30"/>
    <w:rsid w:val="005553D9"/>
    <w:rsid w:val="00562257"/>
    <w:rsid w:val="00564AC0"/>
    <w:rsid w:val="00567586"/>
    <w:rsid w:val="0057100B"/>
    <w:rsid w:val="00572A7A"/>
    <w:rsid w:val="005731A8"/>
    <w:rsid w:val="0058596D"/>
    <w:rsid w:val="005A0460"/>
    <w:rsid w:val="005A1734"/>
    <w:rsid w:val="005A58AE"/>
    <w:rsid w:val="005B23D7"/>
    <w:rsid w:val="005B6200"/>
    <w:rsid w:val="005C206D"/>
    <w:rsid w:val="005C4B22"/>
    <w:rsid w:val="005D1475"/>
    <w:rsid w:val="005D461D"/>
    <w:rsid w:val="005E4DB4"/>
    <w:rsid w:val="005E726D"/>
    <w:rsid w:val="005F1050"/>
    <w:rsid w:val="005F1701"/>
    <w:rsid w:val="005F1AC3"/>
    <w:rsid w:val="005F6CB9"/>
    <w:rsid w:val="00600782"/>
    <w:rsid w:val="0060319E"/>
    <w:rsid w:val="00611D8A"/>
    <w:rsid w:val="00615ED5"/>
    <w:rsid w:val="00621A83"/>
    <w:rsid w:val="0062468B"/>
    <w:rsid w:val="00625002"/>
    <w:rsid w:val="00634488"/>
    <w:rsid w:val="00634E55"/>
    <w:rsid w:val="006405C2"/>
    <w:rsid w:val="00643818"/>
    <w:rsid w:val="00644A3F"/>
    <w:rsid w:val="00645AEB"/>
    <w:rsid w:val="006524F3"/>
    <w:rsid w:val="006575F3"/>
    <w:rsid w:val="00674055"/>
    <w:rsid w:val="006744B3"/>
    <w:rsid w:val="00682A19"/>
    <w:rsid w:val="0068686D"/>
    <w:rsid w:val="0069586B"/>
    <w:rsid w:val="006A6AC3"/>
    <w:rsid w:val="006B102F"/>
    <w:rsid w:val="006B1B8F"/>
    <w:rsid w:val="006B1D77"/>
    <w:rsid w:val="006B4EED"/>
    <w:rsid w:val="006C2E70"/>
    <w:rsid w:val="006C6FF7"/>
    <w:rsid w:val="006C7CF0"/>
    <w:rsid w:val="006D6E23"/>
    <w:rsid w:val="006E3B76"/>
    <w:rsid w:val="006F0FF2"/>
    <w:rsid w:val="006F1C94"/>
    <w:rsid w:val="006F472B"/>
    <w:rsid w:val="006F4C12"/>
    <w:rsid w:val="006F6921"/>
    <w:rsid w:val="0070578D"/>
    <w:rsid w:val="00711654"/>
    <w:rsid w:val="00711A30"/>
    <w:rsid w:val="0071363E"/>
    <w:rsid w:val="0072223D"/>
    <w:rsid w:val="00723ABC"/>
    <w:rsid w:val="007247F1"/>
    <w:rsid w:val="00725372"/>
    <w:rsid w:val="007448EE"/>
    <w:rsid w:val="00745731"/>
    <w:rsid w:val="00747FB6"/>
    <w:rsid w:val="00751350"/>
    <w:rsid w:val="007540AC"/>
    <w:rsid w:val="007540E9"/>
    <w:rsid w:val="007574BC"/>
    <w:rsid w:val="007614A6"/>
    <w:rsid w:val="007645AE"/>
    <w:rsid w:val="00764939"/>
    <w:rsid w:val="00766D58"/>
    <w:rsid w:val="00770D5B"/>
    <w:rsid w:val="00772187"/>
    <w:rsid w:val="0079139B"/>
    <w:rsid w:val="007915CC"/>
    <w:rsid w:val="00791847"/>
    <w:rsid w:val="007951D9"/>
    <w:rsid w:val="00797491"/>
    <w:rsid w:val="007A20FE"/>
    <w:rsid w:val="007B6000"/>
    <w:rsid w:val="007B62F3"/>
    <w:rsid w:val="007C5883"/>
    <w:rsid w:val="007C7202"/>
    <w:rsid w:val="007D485B"/>
    <w:rsid w:val="007D4B28"/>
    <w:rsid w:val="007E69BF"/>
    <w:rsid w:val="007E78AB"/>
    <w:rsid w:val="007F3211"/>
    <w:rsid w:val="00801BB4"/>
    <w:rsid w:val="00814FE6"/>
    <w:rsid w:val="00822C46"/>
    <w:rsid w:val="0082777B"/>
    <w:rsid w:val="008303CB"/>
    <w:rsid w:val="00840C87"/>
    <w:rsid w:val="00844C05"/>
    <w:rsid w:val="008466C7"/>
    <w:rsid w:val="00852163"/>
    <w:rsid w:val="00855619"/>
    <w:rsid w:val="0087375C"/>
    <w:rsid w:val="00880A87"/>
    <w:rsid w:val="0088344E"/>
    <w:rsid w:val="008878B2"/>
    <w:rsid w:val="008913F8"/>
    <w:rsid w:val="008A2215"/>
    <w:rsid w:val="008B2467"/>
    <w:rsid w:val="008B69C0"/>
    <w:rsid w:val="008B7CAF"/>
    <w:rsid w:val="008C1821"/>
    <w:rsid w:val="008C6134"/>
    <w:rsid w:val="008C68C5"/>
    <w:rsid w:val="008D711B"/>
    <w:rsid w:val="008D7A3F"/>
    <w:rsid w:val="008E598C"/>
    <w:rsid w:val="008F5376"/>
    <w:rsid w:val="008F7CD0"/>
    <w:rsid w:val="00903516"/>
    <w:rsid w:val="00904C7B"/>
    <w:rsid w:val="00904F03"/>
    <w:rsid w:val="00905179"/>
    <w:rsid w:val="00910BBA"/>
    <w:rsid w:val="009128AC"/>
    <w:rsid w:val="00920253"/>
    <w:rsid w:val="00922DF2"/>
    <w:rsid w:val="00922F30"/>
    <w:rsid w:val="009319C3"/>
    <w:rsid w:val="00932F6E"/>
    <w:rsid w:val="00933125"/>
    <w:rsid w:val="009344AC"/>
    <w:rsid w:val="00940F1F"/>
    <w:rsid w:val="00956588"/>
    <w:rsid w:val="00962B01"/>
    <w:rsid w:val="0096772C"/>
    <w:rsid w:val="00970BC9"/>
    <w:rsid w:val="00972E18"/>
    <w:rsid w:val="009748BA"/>
    <w:rsid w:val="00981068"/>
    <w:rsid w:val="009939B8"/>
    <w:rsid w:val="009A2716"/>
    <w:rsid w:val="009D000E"/>
    <w:rsid w:val="009E0289"/>
    <w:rsid w:val="009E1D1C"/>
    <w:rsid w:val="009E5714"/>
    <w:rsid w:val="009E7956"/>
    <w:rsid w:val="009F0F65"/>
    <w:rsid w:val="009F7DB1"/>
    <w:rsid w:val="00A01A2D"/>
    <w:rsid w:val="00A02360"/>
    <w:rsid w:val="00A039F8"/>
    <w:rsid w:val="00A07680"/>
    <w:rsid w:val="00A111AC"/>
    <w:rsid w:val="00A15C3F"/>
    <w:rsid w:val="00A172B4"/>
    <w:rsid w:val="00A2461F"/>
    <w:rsid w:val="00A32D49"/>
    <w:rsid w:val="00A33864"/>
    <w:rsid w:val="00A4433A"/>
    <w:rsid w:val="00A458E2"/>
    <w:rsid w:val="00A52094"/>
    <w:rsid w:val="00A5430E"/>
    <w:rsid w:val="00A579EC"/>
    <w:rsid w:val="00A62553"/>
    <w:rsid w:val="00A630D2"/>
    <w:rsid w:val="00A71CDC"/>
    <w:rsid w:val="00A745F4"/>
    <w:rsid w:val="00A75894"/>
    <w:rsid w:val="00A777FE"/>
    <w:rsid w:val="00A8477C"/>
    <w:rsid w:val="00A874EF"/>
    <w:rsid w:val="00A912E2"/>
    <w:rsid w:val="00A9564F"/>
    <w:rsid w:val="00A96DCC"/>
    <w:rsid w:val="00AA264D"/>
    <w:rsid w:val="00AA7443"/>
    <w:rsid w:val="00AB09B1"/>
    <w:rsid w:val="00AB1F30"/>
    <w:rsid w:val="00AB2461"/>
    <w:rsid w:val="00AB55C6"/>
    <w:rsid w:val="00AB6447"/>
    <w:rsid w:val="00AB7073"/>
    <w:rsid w:val="00AC1E10"/>
    <w:rsid w:val="00AC2B82"/>
    <w:rsid w:val="00AC6F07"/>
    <w:rsid w:val="00AC786B"/>
    <w:rsid w:val="00AD38F5"/>
    <w:rsid w:val="00AD795B"/>
    <w:rsid w:val="00AE596F"/>
    <w:rsid w:val="00AF58B6"/>
    <w:rsid w:val="00AF60EF"/>
    <w:rsid w:val="00AF61C3"/>
    <w:rsid w:val="00B0092D"/>
    <w:rsid w:val="00B00DCF"/>
    <w:rsid w:val="00B015BB"/>
    <w:rsid w:val="00B03CEB"/>
    <w:rsid w:val="00B056B4"/>
    <w:rsid w:val="00B10A86"/>
    <w:rsid w:val="00B2659C"/>
    <w:rsid w:val="00B333D7"/>
    <w:rsid w:val="00B348BD"/>
    <w:rsid w:val="00B35E06"/>
    <w:rsid w:val="00B37115"/>
    <w:rsid w:val="00B41B36"/>
    <w:rsid w:val="00B43B83"/>
    <w:rsid w:val="00B440FD"/>
    <w:rsid w:val="00B474B9"/>
    <w:rsid w:val="00B56E7B"/>
    <w:rsid w:val="00B57B41"/>
    <w:rsid w:val="00B6153A"/>
    <w:rsid w:val="00B61D00"/>
    <w:rsid w:val="00B636E2"/>
    <w:rsid w:val="00B657E3"/>
    <w:rsid w:val="00B6673C"/>
    <w:rsid w:val="00B70647"/>
    <w:rsid w:val="00B7364F"/>
    <w:rsid w:val="00B75ACB"/>
    <w:rsid w:val="00B81C92"/>
    <w:rsid w:val="00B83382"/>
    <w:rsid w:val="00B83868"/>
    <w:rsid w:val="00B845D6"/>
    <w:rsid w:val="00B8535F"/>
    <w:rsid w:val="00B9660D"/>
    <w:rsid w:val="00B96E51"/>
    <w:rsid w:val="00B974E1"/>
    <w:rsid w:val="00BA4FB3"/>
    <w:rsid w:val="00BA5F27"/>
    <w:rsid w:val="00BB1108"/>
    <w:rsid w:val="00BC2D36"/>
    <w:rsid w:val="00BC47A2"/>
    <w:rsid w:val="00BC5FF3"/>
    <w:rsid w:val="00BC6EF2"/>
    <w:rsid w:val="00BD05EF"/>
    <w:rsid w:val="00BE1630"/>
    <w:rsid w:val="00BE2644"/>
    <w:rsid w:val="00BE2800"/>
    <w:rsid w:val="00BE34FC"/>
    <w:rsid w:val="00BE7327"/>
    <w:rsid w:val="00BF3527"/>
    <w:rsid w:val="00BF4852"/>
    <w:rsid w:val="00BF6FD8"/>
    <w:rsid w:val="00BF7511"/>
    <w:rsid w:val="00C028C8"/>
    <w:rsid w:val="00C03BAC"/>
    <w:rsid w:val="00C1008A"/>
    <w:rsid w:val="00C13FB3"/>
    <w:rsid w:val="00C164EA"/>
    <w:rsid w:val="00C17ABA"/>
    <w:rsid w:val="00C23B3A"/>
    <w:rsid w:val="00C30377"/>
    <w:rsid w:val="00C30881"/>
    <w:rsid w:val="00C403D6"/>
    <w:rsid w:val="00C41EDD"/>
    <w:rsid w:val="00C43CC9"/>
    <w:rsid w:val="00C53A31"/>
    <w:rsid w:val="00C5410F"/>
    <w:rsid w:val="00C57206"/>
    <w:rsid w:val="00C6117C"/>
    <w:rsid w:val="00C65181"/>
    <w:rsid w:val="00C73B2B"/>
    <w:rsid w:val="00C758CC"/>
    <w:rsid w:val="00C80503"/>
    <w:rsid w:val="00C81C7F"/>
    <w:rsid w:val="00C834E8"/>
    <w:rsid w:val="00C86137"/>
    <w:rsid w:val="00C86301"/>
    <w:rsid w:val="00C871F6"/>
    <w:rsid w:val="00C9187D"/>
    <w:rsid w:val="00C92C13"/>
    <w:rsid w:val="00C950E8"/>
    <w:rsid w:val="00CA3416"/>
    <w:rsid w:val="00CB560E"/>
    <w:rsid w:val="00CD0D6F"/>
    <w:rsid w:val="00CD3ACB"/>
    <w:rsid w:val="00CD79DE"/>
    <w:rsid w:val="00CE0D13"/>
    <w:rsid w:val="00CF1B3F"/>
    <w:rsid w:val="00CF6176"/>
    <w:rsid w:val="00D03DFD"/>
    <w:rsid w:val="00D040A1"/>
    <w:rsid w:val="00D07721"/>
    <w:rsid w:val="00D10CF5"/>
    <w:rsid w:val="00D2681F"/>
    <w:rsid w:val="00D30456"/>
    <w:rsid w:val="00D32942"/>
    <w:rsid w:val="00D36653"/>
    <w:rsid w:val="00D42D0A"/>
    <w:rsid w:val="00D44D7A"/>
    <w:rsid w:val="00D46C10"/>
    <w:rsid w:val="00D46C37"/>
    <w:rsid w:val="00D46F85"/>
    <w:rsid w:val="00D641A5"/>
    <w:rsid w:val="00D64CA1"/>
    <w:rsid w:val="00D657C0"/>
    <w:rsid w:val="00D80D62"/>
    <w:rsid w:val="00D80E7C"/>
    <w:rsid w:val="00D8306D"/>
    <w:rsid w:val="00D908F8"/>
    <w:rsid w:val="00D92596"/>
    <w:rsid w:val="00D925A6"/>
    <w:rsid w:val="00D940EA"/>
    <w:rsid w:val="00D949FB"/>
    <w:rsid w:val="00D9662E"/>
    <w:rsid w:val="00DA44BA"/>
    <w:rsid w:val="00DA4B5B"/>
    <w:rsid w:val="00DB4209"/>
    <w:rsid w:val="00DC180F"/>
    <w:rsid w:val="00DC3968"/>
    <w:rsid w:val="00DC5E22"/>
    <w:rsid w:val="00DC6122"/>
    <w:rsid w:val="00DC7DBC"/>
    <w:rsid w:val="00DE44A5"/>
    <w:rsid w:val="00DE7567"/>
    <w:rsid w:val="00DF2124"/>
    <w:rsid w:val="00DF445E"/>
    <w:rsid w:val="00DF4C42"/>
    <w:rsid w:val="00E0784B"/>
    <w:rsid w:val="00E07EE8"/>
    <w:rsid w:val="00E1798C"/>
    <w:rsid w:val="00E22EA6"/>
    <w:rsid w:val="00E234B1"/>
    <w:rsid w:val="00E2799E"/>
    <w:rsid w:val="00E27F0A"/>
    <w:rsid w:val="00E31638"/>
    <w:rsid w:val="00E31D4E"/>
    <w:rsid w:val="00E33DA0"/>
    <w:rsid w:val="00E35F16"/>
    <w:rsid w:val="00E438E3"/>
    <w:rsid w:val="00E53601"/>
    <w:rsid w:val="00E5494E"/>
    <w:rsid w:val="00E55CC3"/>
    <w:rsid w:val="00E57372"/>
    <w:rsid w:val="00E639DB"/>
    <w:rsid w:val="00E64792"/>
    <w:rsid w:val="00E6557C"/>
    <w:rsid w:val="00E665D8"/>
    <w:rsid w:val="00E66646"/>
    <w:rsid w:val="00E7380F"/>
    <w:rsid w:val="00E83497"/>
    <w:rsid w:val="00E9457D"/>
    <w:rsid w:val="00E94E01"/>
    <w:rsid w:val="00E96F65"/>
    <w:rsid w:val="00E97BF1"/>
    <w:rsid w:val="00EA0180"/>
    <w:rsid w:val="00EA2756"/>
    <w:rsid w:val="00EA3F7E"/>
    <w:rsid w:val="00EA556C"/>
    <w:rsid w:val="00EA6817"/>
    <w:rsid w:val="00EC1D77"/>
    <w:rsid w:val="00EC4909"/>
    <w:rsid w:val="00EC7177"/>
    <w:rsid w:val="00ED5EDD"/>
    <w:rsid w:val="00ED7AA7"/>
    <w:rsid w:val="00ED7D4C"/>
    <w:rsid w:val="00EE12DD"/>
    <w:rsid w:val="00EE1DC4"/>
    <w:rsid w:val="00EE58C0"/>
    <w:rsid w:val="00EE6D5A"/>
    <w:rsid w:val="00EF135D"/>
    <w:rsid w:val="00EF1ABE"/>
    <w:rsid w:val="00EF5AC1"/>
    <w:rsid w:val="00F014AB"/>
    <w:rsid w:val="00F02350"/>
    <w:rsid w:val="00F27CB7"/>
    <w:rsid w:val="00F32D3C"/>
    <w:rsid w:val="00F33280"/>
    <w:rsid w:val="00F35863"/>
    <w:rsid w:val="00F444F6"/>
    <w:rsid w:val="00F464A2"/>
    <w:rsid w:val="00F51091"/>
    <w:rsid w:val="00F66279"/>
    <w:rsid w:val="00F66C94"/>
    <w:rsid w:val="00F72413"/>
    <w:rsid w:val="00F80764"/>
    <w:rsid w:val="00F820E2"/>
    <w:rsid w:val="00F91D5C"/>
    <w:rsid w:val="00F96BDF"/>
    <w:rsid w:val="00F96C4D"/>
    <w:rsid w:val="00FA7581"/>
    <w:rsid w:val="00FB5CA5"/>
    <w:rsid w:val="00FC2753"/>
    <w:rsid w:val="00FC4D31"/>
    <w:rsid w:val="00FC75F7"/>
    <w:rsid w:val="00FD05DB"/>
    <w:rsid w:val="00FD1BA0"/>
    <w:rsid w:val="00FD2913"/>
    <w:rsid w:val="00FD4AC3"/>
    <w:rsid w:val="00FE0B36"/>
    <w:rsid w:val="00FE1515"/>
    <w:rsid w:val="00FE6329"/>
    <w:rsid w:val="00FE76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BD0B4"/>
  <w15:docId w15:val="{2CA254D0-2C9A-4852-94C0-A7C5B1377C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rebuchet MS" w:eastAsia="Trebuchet MS" w:hAnsi="Trebuchet MS" w:cs="Trebuchet M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Title">
    <w:name w:val="Title"/>
    <w:basedOn w:val="Normal"/>
    <w:uiPriority w:val="10"/>
    <w:qFormat/>
    <w:pPr>
      <w:spacing w:before="100"/>
      <w:ind w:left="107"/>
    </w:pPr>
    <w:rPr>
      <w:b/>
      <w:bCs/>
      <w:sz w:val="16"/>
      <w:szCs w:val="16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04684"/>
    <w:rPr>
      <w:rFonts w:ascii="Trebuchet MS" w:eastAsia="Trebuchet MS" w:hAnsi="Trebuchet MS" w:cs="Trebuchet MS"/>
    </w:rPr>
  </w:style>
  <w:style w:type="paragraph" w:styleId="Footer">
    <w:name w:val="footer"/>
    <w:basedOn w:val="Normal"/>
    <w:link w:val="FooterChar"/>
    <w:uiPriority w:val="99"/>
    <w:unhideWhenUsed/>
    <w:rsid w:val="00204684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04684"/>
    <w:rPr>
      <w:rFonts w:ascii="Trebuchet MS" w:eastAsia="Trebuchet MS" w:hAnsi="Trebuchet MS" w:cs="Trebuchet MS"/>
    </w:rPr>
  </w:style>
  <w:style w:type="table" w:styleId="TableGrid">
    <w:name w:val="Table Grid"/>
    <w:basedOn w:val="TableNormal"/>
    <w:uiPriority w:val="39"/>
    <w:rsid w:val="00F510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E7380F"/>
    <w:pPr>
      <w:widowControl/>
      <w:autoSpaceDE/>
      <w:autoSpaceDN/>
    </w:pPr>
    <w:rPr>
      <w:rFonts w:ascii="Comic Sans MS" w:eastAsia="Times New Roman" w:hAnsi="Comic Sans MS" w:cs="Times New Roman"/>
      <w:sz w:val="28"/>
      <w:szCs w:val="20"/>
      <w:lang w:val="en-GB"/>
    </w:rPr>
  </w:style>
  <w:style w:type="paragraph" w:customStyle="1" w:styleId="paragraph">
    <w:name w:val="paragraph"/>
    <w:basedOn w:val="Normal"/>
    <w:rsid w:val="0038575D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normaltextrun">
    <w:name w:val="normaltextrun"/>
    <w:basedOn w:val="DefaultParagraphFont"/>
    <w:rsid w:val="0038575D"/>
  </w:style>
  <w:style w:type="character" w:customStyle="1" w:styleId="eop">
    <w:name w:val="eop"/>
    <w:basedOn w:val="DefaultParagraphFont"/>
    <w:rsid w:val="0038575D"/>
  </w:style>
  <w:style w:type="character" w:styleId="Hyperlink">
    <w:name w:val="Hyperlink"/>
    <w:basedOn w:val="DefaultParagraphFont"/>
    <w:uiPriority w:val="99"/>
    <w:unhideWhenUsed/>
    <w:rsid w:val="00E31638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316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428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362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098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3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5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0500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8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805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61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62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575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855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93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915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738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82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02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69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61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04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83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03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971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83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21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01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692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7639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16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51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675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136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54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033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40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884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26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83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05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0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041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44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533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648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51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033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7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8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7204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75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53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397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5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322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09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57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53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43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487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741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873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960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978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442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06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894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7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403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94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279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71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78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27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27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334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90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01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040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2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5444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866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82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04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366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492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472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99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84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94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58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5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84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88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79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82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036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0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98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500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4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185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937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644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62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52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47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122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687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13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14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5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986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826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729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85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978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79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26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8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59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22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206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49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1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48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9482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601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23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22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58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436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79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4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68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51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956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99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00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3160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0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599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268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9788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915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141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93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3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2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7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31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1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21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13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9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8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137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82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965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994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8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5770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03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6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75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222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8571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9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22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90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864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946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628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06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93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053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71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23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9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813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97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29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7648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340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36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70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30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69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486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577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0703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563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86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5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5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139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05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4876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256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95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26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01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85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51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2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4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277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6873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79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11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13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975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91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79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0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4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839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9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99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6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47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129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9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18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9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01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959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216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95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05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09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5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941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83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065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65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607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273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91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218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941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12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11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946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692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4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43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10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1130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071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54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6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61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90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9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71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7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4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6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735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5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42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112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617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645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993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7600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101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45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39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39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437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427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7099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91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98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823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581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24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686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732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03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4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7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031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2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253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96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663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68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349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47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19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161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87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37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50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466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34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3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30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6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63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570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4226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38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098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93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56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94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7220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153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5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607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95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11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54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782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4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3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3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65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532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93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5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093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719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07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9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157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92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0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36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33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00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4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711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054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37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976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52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88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13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2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69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85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1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8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1612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95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38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744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630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567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31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042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67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78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1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47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466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897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6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506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39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9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49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97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778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61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675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15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34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3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00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215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031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76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156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55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5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35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427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355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44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019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08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45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298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222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215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929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8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875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496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914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392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36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379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434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87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90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439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068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39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01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35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229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243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69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40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5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179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299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621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0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69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3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610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jpe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jpe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F99171C188B7F4D9B581FE3EEC09565" ma:contentTypeVersion="16" ma:contentTypeDescription="Create a new document." ma:contentTypeScope="" ma:versionID="fadd86d4a1a6639cf14c24169fe1e3e3">
  <xsd:schema xmlns:xsd="http://www.w3.org/2001/XMLSchema" xmlns:xs="http://www.w3.org/2001/XMLSchema" xmlns:p="http://schemas.microsoft.com/office/2006/metadata/properties" xmlns:ns2="38fa037a-f206-4ed2-8018-ed2153193ef0" xmlns:ns3="e007cc5d-2bfd-48e5-a4cb-ba9e01e18358" targetNamespace="http://schemas.microsoft.com/office/2006/metadata/properties" ma:root="true" ma:fieldsID="06e33110dd53aa87c623fb744ef793e4" ns2:_="" ns3:_="">
    <xsd:import namespace="38fa037a-f206-4ed2-8018-ed2153193ef0"/>
    <xsd:import namespace="e007cc5d-2bfd-48e5-a4cb-ba9e01e1835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OCR" minOccurs="0"/>
                <xsd:element ref="ns2:MediaServiceLocation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fa037a-f206-4ed2-8018-ed2153193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a5778d63-3392-4d3e-9bee-d53a812c3e0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007cc5d-2bfd-48e5-a4cb-ba9e01e18358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f21b831-3fa0-46f4-9bff-48210fe74491}" ma:internalName="TaxCatchAll" ma:showField="CatchAllData" ma:web="e007cc5d-2bfd-48e5-a4cb-ba9e01e1835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007cc5d-2bfd-48e5-a4cb-ba9e01e18358" xsi:nil="true"/>
    <lcf76f155ced4ddcb4097134ff3c332f xmlns="38fa037a-f206-4ed2-8018-ed2153193ef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70C7C82-1E43-43D0-8510-4D69400E8EF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8fa037a-f206-4ed2-8018-ed2153193ef0"/>
    <ds:schemaRef ds:uri="e007cc5d-2bfd-48e5-a4cb-ba9e01e1835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D5178CC-7BAD-48BB-95AA-5B4B0E451816}">
  <ds:schemaRefs>
    <ds:schemaRef ds:uri="http://schemas.microsoft.com/office/2006/metadata/properties"/>
    <ds:schemaRef ds:uri="http://schemas.microsoft.com/office/infopath/2007/PartnerControls"/>
    <ds:schemaRef ds:uri="e007cc5d-2bfd-48e5-a4cb-ba9e01e18358"/>
    <ds:schemaRef ds:uri="38fa037a-f206-4ed2-8018-ed2153193ef0"/>
  </ds:schemaRefs>
</ds:datastoreItem>
</file>

<file path=customXml/itemProps3.xml><?xml version="1.0" encoding="utf-8"?>
<ds:datastoreItem xmlns:ds="http://schemas.openxmlformats.org/officeDocument/2006/customXml" ds:itemID="{4BD4D1BA-B88F-4D2E-9749-CDD89F6AFD9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1200</Words>
  <Characters>6537</Characters>
  <Application>Microsoft Office Word</Application>
  <DocSecurity>0</DocSecurity>
  <Lines>157</Lines>
  <Paragraphs>108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Charlton, Louise</dc:creator>
  <cp:lastModifiedBy>Charlton, Louise</cp:lastModifiedBy>
  <cp:revision>8</cp:revision>
  <cp:lastPrinted>2022-12-15T12:14:00Z</cp:lastPrinted>
  <dcterms:created xsi:type="dcterms:W3CDTF">2026-03-30T11:21:00Z</dcterms:created>
  <dcterms:modified xsi:type="dcterms:W3CDTF">2026-04-20T08:40:00Z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2022-09-05T00:00:00Z</vt:filetime>
  </property>
  <property fmtid="{D5CDD505-2E9C-101B-9397-08002B2CF9AE}" pid="3" name="Creator">
    <vt:lpwstr>Adobe InDesign 17.4 (Macintosh)</vt:lpwstr>
  </property>
  <property fmtid="{D5CDD505-2E9C-101B-9397-08002B2CF9AE}" pid="4" name="LastSaved">
    <vt:filetime>2022-09-05T00:00:00Z</vt:filetime>
  </property>
  <property fmtid="{D5CDD505-2E9C-101B-9397-08002B2CF9AE}" pid="5" name="ContentTypeId">
    <vt:lpwstr>0x0101006F99171C188B7F4D9B581FE3EEC09565</vt:lpwstr>
  </property>
</Properties>
</file>